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0A15" w:rsidRDefault="00FA0A15" w:rsidP="00FA0A15">
      <w:pPr>
        <w:spacing w:line="440" w:lineRule="exact"/>
        <w:ind w:firstLineChars="745" w:firstLine="2393"/>
        <w:outlineLvl w:val="0"/>
        <w:rPr>
          <w:b/>
          <w:sz w:val="32"/>
          <w:szCs w:val="32"/>
        </w:rPr>
      </w:pPr>
      <w:bookmarkStart w:id="0" w:name="_Toc326156437"/>
      <w:r>
        <w:rPr>
          <w:rFonts w:hint="eastAsia"/>
          <w:b/>
          <w:sz w:val="32"/>
          <w:szCs w:val="32"/>
        </w:rPr>
        <w:t xml:space="preserve"> </w:t>
      </w:r>
      <w:bookmarkEnd w:id="0"/>
      <w:r>
        <w:rPr>
          <w:rFonts w:hint="eastAsia"/>
          <w:b/>
          <w:sz w:val="32"/>
          <w:szCs w:val="32"/>
        </w:rPr>
        <w:t>简易使用说明</w:t>
      </w:r>
    </w:p>
    <w:p w:rsidR="00FA0A15" w:rsidRDefault="00FA0A15" w:rsidP="00FA0A15">
      <w:pPr>
        <w:spacing w:line="440" w:lineRule="exact"/>
        <w:ind w:firstLineChars="845" w:firstLine="2715"/>
        <w:rPr>
          <w:b/>
          <w:sz w:val="32"/>
          <w:szCs w:val="32"/>
        </w:rPr>
      </w:pPr>
    </w:p>
    <w:p w:rsidR="00FA0A15" w:rsidRDefault="00FA0A15" w:rsidP="00FA0A15">
      <w:pPr>
        <w:spacing w:line="440" w:lineRule="exact"/>
        <w:ind w:firstLineChars="845" w:firstLine="2715"/>
        <w:rPr>
          <w:b/>
          <w:sz w:val="32"/>
          <w:szCs w:val="32"/>
        </w:rPr>
      </w:pPr>
    </w:p>
    <w:p w:rsidR="00FA0A15" w:rsidRDefault="00FA0A15" w:rsidP="00FA0A15">
      <w:pPr>
        <w:spacing w:line="440" w:lineRule="exact"/>
        <w:ind w:firstLineChars="845" w:firstLine="2715"/>
        <w:rPr>
          <w:b/>
          <w:sz w:val="32"/>
          <w:szCs w:val="32"/>
        </w:rPr>
      </w:pPr>
    </w:p>
    <w:p w:rsidR="00FA0A15" w:rsidRDefault="00FA0A15" w:rsidP="00FA0A15">
      <w:pPr>
        <w:spacing w:line="440" w:lineRule="exact"/>
        <w:ind w:firstLineChars="845" w:firstLine="2715"/>
        <w:rPr>
          <w:b/>
          <w:sz w:val="32"/>
          <w:szCs w:val="32"/>
        </w:rPr>
      </w:pPr>
    </w:p>
    <w:p w:rsidR="00FA0A15" w:rsidRDefault="00FA0A15" w:rsidP="00FA0A15">
      <w:pPr>
        <w:spacing w:line="440" w:lineRule="exact"/>
        <w:ind w:firstLineChars="845" w:firstLine="2715"/>
        <w:rPr>
          <w:b/>
          <w:sz w:val="32"/>
          <w:szCs w:val="32"/>
        </w:rPr>
      </w:pPr>
      <w:r>
        <w:rPr>
          <w:rFonts w:hint="eastAsia"/>
          <w:b/>
          <w:sz w:val="32"/>
          <w:szCs w:val="32"/>
        </w:rPr>
        <w:t>驱动安装：</w:t>
      </w:r>
    </w:p>
    <w:p w:rsidR="00FA0A15" w:rsidRDefault="00FA0A15" w:rsidP="00FA0A15">
      <w:pPr>
        <w:spacing w:line="440" w:lineRule="exact"/>
        <w:jc w:val="center"/>
        <w:rPr>
          <w:b/>
          <w:sz w:val="32"/>
          <w:szCs w:val="32"/>
        </w:rPr>
      </w:pPr>
    </w:p>
    <w:p w:rsidR="00FA0A15" w:rsidRDefault="00FA0A15" w:rsidP="00FA0A15">
      <w:r>
        <w:rPr>
          <w:rFonts w:hint="eastAsia"/>
          <w:noProof/>
        </w:rPr>
        <w:drawing>
          <wp:inline distT="0" distB="0" distL="0" distR="0" wp14:anchorId="669C6F2C" wp14:editId="1A61CBA5">
            <wp:extent cx="4733925" cy="485775"/>
            <wp:effectExtent l="0" t="0" r="9525" b="9525"/>
            <wp:docPr id="59" name="图片 59" descr="F:\程丹中控4通道\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程丹中控4通道\3.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3925" cy="485775"/>
                    </a:xfrm>
                    <a:prstGeom prst="rect">
                      <a:avLst/>
                    </a:prstGeom>
                    <a:noFill/>
                    <a:ln>
                      <a:noFill/>
                    </a:ln>
                  </pic:spPr>
                </pic:pic>
              </a:graphicData>
            </a:graphic>
          </wp:inline>
        </w:drawing>
      </w:r>
    </w:p>
    <w:p w:rsidR="00FA0A15" w:rsidRDefault="00FA0A15" w:rsidP="00FA0A15">
      <w:pPr>
        <w:spacing w:line="440" w:lineRule="exact"/>
        <w:rPr>
          <w:b/>
          <w:sz w:val="32"/>
          <w:szCs w:val="32"/>
        </w:rPr>
      </w:pPr>
    </w:p>
    <w:p w:rsidR="00FA0A15" w:rsidRDefault="00FA0A15" w:rsidP="00FA0A15">
      <w:pPr>
        <w:spacing w:line="440" w:lineRule="exact"/>
        <w:rPr>
          <w:b/>
          <w:sz w:val="32"/>
          <w:szCs w:val="32"/>
        </w:rPr>
      </w:pPr>
      <w:r>
        <w:rPr>
          <w:rFonts w:hint="eastAsia"/>
          <w:b/>
          <w:sz w:val="32"/>
          <w:szCs w:val="32"/>
        </w:rPr>
        <w:t>依次安装以上程序。</w:t>
      </w:r>
    </w:p>
    <w:p w:rsidR="00FA0A15" w:rsidRDefault="00FA0A15" w:rsidP="00FA0A15">
      <w:pPr>
        <w:rPr>
          <w:b/>
          <w:sz w:val="32"/>
          <w:szCs w:val="32"/>
        </w:rPr>
      </w:pPr>
    </w:p>
    <w:p w:rsidR="00FA0A15" w:rsidRDefault="00FA0A15" w:rsidP="00FA0A15">
      <w:r>
        <w:rPr>
          <w:rFonts w:hint="eastAsia"/>
        </w:rPr>
        <w:t>其中完美解码安装后点击：</w:t>
      </w:r>
      <w:r>
        <w:rPr>
          <w:rFonts w:hint="eastAsia"/>
          <w:noProof/>
        </w:rPr>
        <w:drawing>
          <wp:inline distT="0" distB="0" distL="0" distR="0" wp14:anchorId="05E46E2D" wp14:editId="2763728A">
            <wp:extent cx="647700" cy="733425"/>
            <wp:effectExtent l="0" t="0" r="0" b="9525"/>
            <wp:docPr id="58" name="图片 58" descr="F:\程丹中控4通道\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程丹中控4通道\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7700" cy="733425"/>
                    </a:xfrm>
                    <a:prstGeom prst="rect">
                      <a:avLst/>
                    </a:prstGeom>
                    <a:noFill/>
                    <a:ln>
                      <a:noFill/>
                    </a:ln>
                  </pic:spPr>
                </pic:pic>
              </a:graphicData>
            </a:graphic>
          </wp:inline>
        </w:drawing>
      </w:r>
    </w:p>
    <w:p w:rsidR="00FA0A15" w:rsidRDefault="00FA0A15" w:rsidP="00FA0A15">
      <w:pPr>
        <w:spacing w:line="440" w:lineRule="exact"/>
        <w:jc w:val="center"/>
        <w:rPr>
          <w:b/>
          <w:sz w:val="32"/>
          <w:szCs w:val="32"/>
        </w:rPr>
      </w:pPr>
    </w:p>
    <w:p w:rsidR="00FA0A15" w:rsidRDefault="00FA0A15" w:rsidP="00FA0A15">
      <w:pPr>
        <w:spacing w:line="440" w:lineRule="exact"/>
        <w:jc w:val="center"/>
        <w:rPr>
          <w:b/>
          <w:sz w:val="32"/>
          <w:szCs w:val="32"/>
        </w:rPr>
      </w:pPr>
    </w:p>
    <w:p w:rsidR="00FA0A15" w:rsidRDefault="00FA0A15" w:rsidP="00FA0A15">
      <w:r>
        <w:rPr>
          <w:rFonts w:hint="eastAsia"/>
        </w:rPr>
        <w:t>双击后选择</w:t>
      </w:r>
      <w:r w:rsidRPr="00FA0A15">
        <w:rPr>
          <w:rFonts w:hint="eastAsia"/>
          <w:sz w:val="44"/>
          <w:szCs w:val="44"/>
        </w:rPr>
        <w:t>“解码切换</w:t>
      </w:r>
      <w:r>
        <w:rPr>
          <w:rFonts w:hint="eastAsia"/>
        </w:rPr>
        <w:t>”选中</w:t>
      </w:r>
      <w:r w:rsidRPr="00FA0A15">
        <w:rPr>
          <w:rFonts w:hint="eastAsia"/>
          <w:sz w:val="44"/>
          <w:szCs w:val="44"/>
        </w:rPr>
        <w:t>“视频编码”</w:t>
      </w:r>
      <w:r>
        <w:rPr>
          <w:rFonts w:hint="eastAsia"/>
        </w:rPr>
        <w:t>选项</w:t>
      </w:r>
      <w:r>
        <w:rPr>
          <w:rFonts w:hint="eastAsia"/>
          <w:noProof/>
        </w:rPr>
        <w:drawing>
          <wp:inline distT="0" distB="0" distL="0" distR="0" wp14:anchorId="12C4E7B8" wp14:editId="26FA44BA">
            <wp:extent cx="3714750" cy="981075"/>
            <wp:effectExtent l="0" t="0" r="0" b="9525"/>
            <wp:docPr id="57" name="图片 57" descr="F:\程丹中控4通道\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程丹中控4通道\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4750" cy="981075"/>
                    </a:xfrm>
                    <a:prstGeom prst="rect">
                      <a:avLst/>
                    </a:prstGeom>
                    <a:noFill/>
                    <a:ln>
                      <a:noFill/>
                    </a:ln>
                  </pic:spPr>
                </pic:pic>
              </a:graphicData>
            </a:graphic>
          </wp:inline>
        </w:drawing>
      </w:r>
    </w:p>
    <w:p w:rsidR="00FA0A15" w:rsidRDefault="00FA0A15" w:rsidP="00FA0A15">
      <w:pPr>
        <w:spacing w:line="440" w:lineRule="exact"/>
        <w:jc w:val="center"/>
        <w:rPr>
          <w:b/>
          <w:sz w:val="32"/>
          <w:szCs w:val="32"/>
        </w:rPr>
      </w:pPr>
    </w:p>
    <w:p w:rsidR="00FA0A15" w:rsidRPr="00FA0A15" w:rsidRDefault="00FA0A15" w:rsidP="00FA0A15">
      <w:pPr>
        <w:outlineLvl w:val="1"/>
        <w:rPr>
          <w:sz w:val="30"/>
          <w:szCs w:val="30"/>
        </w:rPr>
      </w:pPr>
      <w:bookmarkStart w:id="1" w:name="_Toc326156438"/>
    </w:p>
    <w:bookmarkEnd w:id="1"/>
    <w:p w:rsidR="00FA0A15" w:rsidRDefault="00FA0A15" w:rsidP="00FA0A15">
      <w:pPr>
        <w:outlineLvl w:val="1"/>
        <w:rPr>
          <w:sz w:val="30"/>
          <w:szCs w:val="30"/>
        </w:rPr>
      </w:pPr>
    </w:p>
    <w:p w:rsidR="00FA0A15" w:rsidRDefault="00FA0A15" w:rsidP="00FA0A15">
      <w:pPr>
        <w:outlineLvl w:val="1"/>
        <w:rPr>
          <w:sz w:val="30"/>
          <w:szCs w:val="30"/>
        </w:rPr>
      </w:pPr>
    </w:p>
    <w:p w:rsidR="00FA0A15" w:rsidRDefault="00FA0A15" w:rsidP="00FA0A15">
      <w:pPr>
        <w:outlineLvl w:val="1"/>
        <w:rPr>
          <w:sz w:val="30"/>
          <w:szCs w:val="30"/>
        </w:rPr>
      </w:pPr>
    </w:p>
    <w:p w:rsidR="00FA0A15" w:rsidRPr="00FA0A15" w:rsidRDefault="00FA0A15" w:rsidP="00FA0A15">
      <w:pPr>
        <w:outlineLvl w:val="1"/>
        <w:rPr>
          <w:sz w:val="30"/>
          <w:szCs w:val="30"/>
        </w:rPr>
      </w:pPr>
    </w:p>
    <w:p w:rsidR="00FA0A15" w:rsidRDefault="00FA0A15" w:rsidP="00FA0A15">
      <w:pPr>
        <w:numPr>
          <w:ilvl w:val="2"/>
          <w:numId w:val="2"/>
        </w:numPr>
        <w:ind w:left="960" w:hangingChars="343" w:hanging="960"/>
        <w:outlineLvl w:val="2"/>
        <w:rPr>
          <w:sz w:val="28"/>
          <w:szCs w:val="28"/>
        </w:rPr>
      </w:pPr>
      <w:bookmarkStart w:id="2" w:name="_Toc326156440"/>
      <w:r>
        <w:rPr>
          <w:rFonts w:hint="eastAsia"/>
          <w:sz w:val="28"/>
          <w:szCs w:val="28"/>
        </w:rPr>
        <w:lastRenderedPageBreak/>
        <w:t>软件启动</w:t>
      </w:r>
      <w:bookmarkEnd w:id="2"/>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边缘融合处理器正常启动至Windows后，按以下顺序启动软件：</w:t>
      </w:r>
    </w:p>
    <w:p w:rsidR="00FA0A15" w:rsidRPr="00B82A46" w:rsidRDefault="00FA0A15" w:rsidP="00FA0A15">
      <w:pPr>
        <w:spacing w:line="360" w:lineRule="auto"/>
        <w:ind w:firstLineChars="200" w:firstLine="422"/>
        <w:jc w:val="left"/>
        <w:rPr>
          <w:rFonts w:ascii="宋体" w:hAnsi="宋体"/>
          <w:b/>
          <w:szCs w:val="21"/>
        </w:rPr>
      </w:pPr>
      <w:r w:rsidRPr="00B82A46">
        <w:rPr>
          <w:rFonts w:ascii="宋体" w:hAnsi="宋体" w:hint="eastAsia"/>
          <w:b/>
          <w:szCs w:val="21"/>
        </w:rPr>
        <w:t>启动边缘融合服务器</w:t>
      </w:r>
    </w:p>
    <w:p w:rsidR="00FA0A15" w:rsidRDefault="00FA0A15" w:rsidP="00FA0A15">
      <w:pPr>
        <w:spacing w:line="360" w:lineRule="auto"/>
        <w:ind w:firstLineChars="200" w:firstLine="420"/>
        <w:jc w:val="left"/>
      </w:pPr>
      <w:r>
        <w:rPr>
          <w:rFonts w:ascii="宋体" w:hAnsi="宋体" w:hint="eastAsia"/>
          <w:szCs w:val="21"/>
        </w:rPr>
        <w:t>程序图标即在系统桌面上，如图所示：</w:t>
      </w:r>
    </w:p>
    <w:p w:rsidR="00FA0A15" w:rsidRDefault="00FA0A15" w:rsidP="00FA0A15">
      <w:pPr>
        <w:spacing w:line="360" w:lineRule="auto"/>
        <w:ind w:firstLineChars="200" w:firstLine="420"/>
        <w:jc w:val="left"/>
        <w:rPr>
          <w:rFonts w:ascii="宋体" w:hAnsi="宋体"/>
          <w:szCs w:val="21"/>
        </w:rPr>
      </w:pPr>
      <w:r>
        <w:rPr>
          <w:noProof/>
        </w:rPr>
        <w:drawing>
          <wp:inline distT="0" distB="0" distL="0" distR="0">
            <wp:extent cx="1562100" cy="5048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504825"/>
                    </a:xfrm>
                    <a:prstGeom prst="rect">
                      <a:avLst/>
                    </a:prstGeom>
                    <a:noFill/>
                    <a:ln>
                      <a:noFill/>
                    </a:ln>
                  </pic:spPr>
                </pic:pic>
              </a:graphicData>
            </a:graphic>
          </wp:inline>
        </w:drawing>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双击即可启动融合服务器，程序将</w:t>
      </w:r>
      <w:proofErr w:type="gramStart"/>
      <w:r>
        <w:rPr>
          <w:rFonts w:ascii="宋体" w:hAnsi="宋体" w:hint="eastAsia"/>
          <w:szCs w:val="21"/>
        </w:rPr>
        <w:t>加载数</w:t>
      </w:r>
      <w:proofErr w:type="gramEnd"/>
      <w:r>
        <w:rPr>
          <w:rFonts w:ascii="宋体" w:hAnsi="宋体" w:hint="eastAsia"/>
          <w:szCs w:val="21"/>
        </w:rPr>
        <w:t>秒钟（此时请等待，切勿重复打开，否则可能多次重复加载程序，导致系统错误），程序启动之后投影机阵列接受信号并将融合全黑场景影像投射到工程幕上。</w:t>
      </w:r>
    </w:p>
    <w:p w:rsidR="00FA0A15" w:rsidRPr="00B82A46" w:rsidRDefault="00FA0A15" w:rsidP="00FA0A15">
      <w:pPr>
        <w:spacing w:line="360" w:lineRule="auto"/>
        <w:ind w:firstLineChars="200" w:firstLine="422"/>
        <w:jc w:val="left"/>
        <w:rPr>
          <w:rFonts w:ascii="宋体" w:hAnsi="宋体"/>
          <w:b/>
          <w:szCs w:val="21"/>
        </w:rPr>
      </w:pPr>
      <w:r w:rsidRPr="00B82A46">
        <w:rPr>
          <w:rFonts w:ascii="宋体" w:hAnsi="宋体" w:hint="eastAsia"/>
          <w:b/>
          <w:szCs w:val="21"/>
        </w:rPr>
        <w:t>启动控制台</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控制台程序亦在桌面上，如图所示：</w:t>
      </w:r>
    </w:p>
    <w:p w:rsidR="00FA0A15" w:rsidRDefault="00FA0A15" w:rsidP="00FA0A15">
      <w:pPr>
        <w:ind w:firstLine="420"/>
      </w:pPr>
      <w:r>
        <w:rPr>
          <w:noProof/>
        </w:rPr>
        <w:drawing>
          <wp:inline distT="0" distB="0" distL="0" distR="0">
            <wp:extent cx="1638300" cy="571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38300" cy="571500"/>
                    </a:xfrm>
                    <a:prstGeom prst="rect">
                      <a:avLst/>
                    </a:prstGeom>
                    <a:noFill/>
                    <a:ln>
                      <a:noFill/>
                    </a:ln>
                  </pic:spPr>
                </pic:pic>
              </a:graphicData>
            </a:graphic>
          </wp:inline>
        </w:drawing>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双击打开后启动界面。控制台一定要在融合服务器启动之后打开，否则无法连接服务器。</w:t>
      </w:r>
    </w:p>
    <w:p w:rsidR="00FA0A15" w:rsidRDefault="00FA0A15" w:rsidP="00FA0A15">
      <w:pPr>
        <w:ind w:firstLine="420"/>
      </w:pPr>
    </w:p>
    <w:p w:rsidR="00FA0A15" w:rsidRDefault="00FA0A15" w:rsidP="00FA0A15">
      <w:pPr>
        <w:numPr>
          <w:ilvl w:val="1"/>
          <w:numId w:val="3"/>
        </w:numPr>
        <w:outlineLvl w:val="1"/>
        <w:rPr>
          <w:sz w:val="30"/>
          <w:szCs w:val="30"/>
        </w:rPr>
      </w:pPr>
      <w:bookmarkStart w:id="3" w:name="_Toc326156441"/>
      <w:r>
        <w:rPr>
          <w:rFonts w:hint="eastAsia"/>
          <w:sz w:val="30"/>
          <w:szCs w:val="30"/>
        </w:rPr>
        <w:t>控制软件界面介绍</w:t>
      </w:r>
      <w:bookmarkEnd w:id="3"/>
    </w:p>
    <w:p w:rsidR="00FA0A15" w:rsidRDefault="00FA0A15" w:rsidP="00FA0A15">
      <w:pPr>
        <w:numPr>
          <w:ilvl w:val="2"/>
          <w:numId w:val="3"/>
        </w:numPr>
        <w:outlineLvl w:val="2"/>
        <w:rPr>
          <w:sz w:val="28"/>
          <w:szCs w:val="28"/>
        </w:rPr>
      </w:pPr>
      <w:bookmarkStart w:id="4" w:name="_Toc326156442"/>
      <w:r>
        <w:rPr>
          <w:rFonts w:hint="eastAsia"/>
          <w:sz w:val="28"/>
          <w:szCs w:val="28"/>
        </w:rPr>
        <w:t>总界面</w:t>
      </w:r>
      <w:bookmarkEnd w:id="4"/>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边缘融合系统控制台软件启动后总界面如下图所示：</w:t>
      </w:r>
    </w:p>
    <w:p w:rsidR="00FA0A15" w:rsidRPr="00DF295D" w:rsidRDefault="00FA0A15" w:rsidP="00FA0A15">
      <w:pPr>
        <w:spacing w:line="360" w:lineRule="auto"/>
        <w:ind w:firstLineChars="200" w:firstLine="420"/>
        <w:jc w:val="center"/>
        <w:rPr>
          <w:rFonts w:ascii="宋体" w:hAnsi="宋体"/>
          <w:szCs w:val="21"/>
        </w:rPr>
      </w:pPr>
      <w:r>
        <w:rPr>
          <w:noProof/>
        </w:rPr>
        <w:drawing>
          <wp:inline distT="0" distB="0" distL="0" distR="0">
            <wp:extent cx="5486400" cy="30956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rsidR="00FA0A15" w:rsidRDefault="00FA0A15" w:rsidP="00FA0A15">
      <w:pPr>
        <w:jc w:val="center"/>
        <w:rPr>
          <w:rFonts w:ascii="黑体" w:eastAsia="黑体"/>
          <w:szCs w:val="21"/>
        </w:rPr>
      </w:pPr>
      <w:r>
        <w:rPr>
          <w:rFonts w:ascii="黑体" w:eastAsia="黑体" w:hint="eastAsia"/>
          <w:szCs w:val="21"/>
        </w:rPr>
        <w:lastRenderedPageBreak/>
        <w:t>图3-1 控制台总界面</w:t>
      </w:r>
    </w:p>
    <w:p w:rsidR="00FA0A15" w:rsidRDefault="00FA0A15" w:rsidP="00FA0A15">
      <w:pPr>
        <w:numPr>
          <w:ilvl w:val="0"/>
          <w:numId w:val="1"/>
        </w:numPr>
        <w:spacing w:line="360" w:lineRule="auto"/>
        <w:ind w:hanging="60"/>
        <w:jc w:val="left"/>
        <w:rPr>
          <w:rFonts w:ascii="宋体" w:hAnsi="宋体"/>
          <w:szCs w:val="21"/>
        </w:rPr>
      </w:pPr>
      <w:r>
        <w:rPr>
          <w:rFonts w:ascii="宋体" w:hAnsi="宋体" w:hint="eastAsia"/>
          <w:szCs w:val="21"/>
        </w:rPr>
        <w:t>菜单栏：包含融合软件所使用的所有配置功能。</w:t>
      </w:r>
    </w:p>
    <w:p w:rsidR="00FA0A15" w:rsidRDefault="00FA0A15" w:rsidP="00FA0A15">
      <w:pPr>
        <w:numPr>
          <w:ilvl w:val="0"/>
          <w:numId w:val="1"/>
        </w:numPr>
        <w:spacing w:line="360" w:lineRule="auto"/>
        <w:ind w:hanging="60"/>
        <w:jc w:val="left"/>
        <w:rPr>
          <w:rFonts w:ascii="宋体" w:hAnsi="宋体"/>
          <w:szCs w:val="21"/>
        </w:rPr>
      </w:pPr>
      <w:r>
        <w:rPr>
          <w:rFonts w:ascii="宋体" w:hAnsi="宋体" w:hint="eastAsia"/>
          <w:szCs w:val="21"/>
        </w:rPr>
        <w:t>标准工具栏：包含常用的系统控制工具快捷方式。</w:t>
      </w:r>
    </w:p>
    <w:p w:rsidR="00FA0A15" w:rsidRDefault="00FA0A15" w:rsidP="00FA0A15">
      <w:pPr>
        <w:numPr>
          <w:ilvl w:val="0"/>
          <w:numId w:val="1"/>
        </w:numPr>
        <w:spacing w:line="360" w:lineRule="auto"/>
        <w:ind w:hanging="60"/>
        <w:jc w:val="left"/>
        <w:rPr>
          <w:rFonts w:ascii="宋体" w:hAnsi="宋体"/>
          <w:szCs w:val="21"/>
        </w:rPr>
      </w:pPr>
      <w:r>
        <w:rPr>
          <w:rFonts w:ascii="宋体" w:hAnsi="宋体" w:hint="eastAsia"/>
          <w:szCs w:val="21"/>
        </w:rPr>
        <w:t>媒体操作栏：包含常用的媒体播放控制工具快捷方式。</w:t>
      </w:r>
    </w:p>
    <w:p w:rsidR="00FA0A15" w:rsidRDefault="00FA0A15" w:rsidP="00FA0A15">
      <w:pPr>
        <w:numPr>
          <w:ilvl w:val="0"/>
          <w:numId w:val="1"/>
        </w:numPr>
        <w:spacing w:line="360" w:lineRule="auto"/>
        <w:ind w:hanging="60"/>
        <w:jc w:val="left"/>
        <w:rPr>
          <w:rFonts w:ascii="宋体" w:hAnsi="宋体"/>
          <w:szCs w:val="21"/>
        </w:rPr>
      </w:pPr>
      <w:r>
        <w:rPr>
          <w:rFonts w:ascii="宋体" w:hAnsi="宋体" w:hint="eastAsia"/>
          <w:szCs w:val="21"/>
        </w:rPr>
        <w:t>媒体列表窗口：显示正在播放的媒体文件名，并可添加任意客户所期望的媒体文件。</w:t>
      </w:r>
    </w:p>
    <w:p w:rsidR="00FA0A15" w:rsidRDefault="00FA0A15" w:rsidP="00FA0A15">
      <w:pPr>
        <w:numPr>
          <w:ilvl w:val="0"/>
          <w:numId w:val="1"/>
        </w:numPr>
        <w:spacing w:line="360" w:lineRule="auto"/>
        <w:ind w:hanging="60"/>
        <w:jc w:val="left"/>
        <w:rPr>
          <w:rFonts w:ascii="宋体" w:hAnsi="宋体"/>
          <w:szCs w:val="21"/>
        </w:rPr>
      </w:pPr>
      <w:r>
        <w:rPr>
          <w:rFonts w:ascii="宋体" w:hAnsi="宋体" w:hint="eastAsia"/>
          <w:szCs w:val="21"/>
        </w:rPr>
        <w:t>媒体位置显示框：其矩形区域即为边缘融合控制器投射出的影像边界，二者长宽比完全对应。；媒体显示区的坐标范围是（0~1，0~1），任何需要显示的媒体其坐标范围均在此区域内。</w:t>
      </w:r>
    </w:p>
    <w:p w:rsidR="00FA0A15" w:rsidRDefault="00FA0A15" w:rsidP="00FA0A15">
      <w:pPr>
        <w:numPr>
          <w:ilvl w:val="0"/>
          <w:numId w:val="1"/>
        </w:numPr>
        <w:spacing w:line="360" w:lineRule="auto"/>
        <w:ind w:hanging="60"/>
        <w:jc w:val="left"/>
        <w:rPr>
          <w:rFonts w:ascii="宋体" w:hAnsi="宋体"/>
          <w:szCs w:val="21"/>
        </w:rPr>
      </w:pPr>
      <w:r>
        <w:rPr>
          <w:rFonts w:ascii="宋体" w:hAnsi="宋体" w:hint="eastAsia"/>
          <w:szCs w:val="21"/>
        </w:rPr>
        <w:t>媒体信息窗口：显示播放媒体的具体信息。</w:t>
      </w:r>
    </w:p>
    <w:p w:rsidR="00FA0A15" w:rsidRDefault="00FA0A15" w:rsidP="00FA0A15">
      <w:pPr>
        <w:numPr>
          <w:ilvl w:val="2"/>
          <w:numId w:val="3"/>
        </w:numPr>
        <w:outlineLvl w:val="2"/>
        <w:rPr>
          <w:sz w:val="28"/>
          <w:szCs w:val="28"/>
        </w:rPr>
      </w:pPr>
      <w:bookmarkStart w:id="5" w:name="_Toc326156443"/>
      <w:r>
        <w:rPr>
          <w:rFonts w:hint="eastAsia"/>
          <w:sz w:val="28"/>
          <w:szCs w:val="28"/>
        </w:rPr>
        <w:t>菜单栏</w:t>
      </w:r>
      <w:bookmarkEnd w:id="5"/>
    </w:p>
    <w:p w:rsidR="00FA0A15" w:rsidRDefault="00FA0A15" w:rsidP="00FA0A15">
      <w:pPr>
        <w:rPr>
          <w:rFonts w:ascii="宋体" w:hAnsi="宋体"/>
          <w:szCs w:val="21"/>
        </w:rPr>
      </w:pPr>
      <w:r>
        <w:rPr>
          <w:rFonts w:ascii="宋体" w:hAnsi="宋体" w:hint="eastAsia"/>
          <w:szCs w:val="21"/>
        </w:rPr>
        <w:t>菜单</w:t>
      </w:r>
      <w:proofErr w:type="gramStart"/>
      <w:r>
        <w:rPr>
          <w:rFonts w:ascii="宋体" w:hAnsi="宋体" w:hint="eastAsia"/>
          <w:szCs w:val="21"/>
        </w:rPr>
        <w:t>栏主要</w:t>
      </w:r>
      <w:proofErr w:type="gramEnd"/>
      <w:r>
        <w:rPr>
          <w:rFonts w:ascii="宋体" w:hAnsi="宋体" w:hint="eastAsia"/>
          <w:szCs w:val="21"/>
        </w:rPr>
        <w:t>由以下内容所构成：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800"/>
        <w:gridCol w:w="5588"/>
      </w:tblGrid>
      <w:tr w:rsidR="00FA0A15" w:rsidTr="00E17DC3">
        <w:trPr>
          <w:trHeight w:val="312"/>
        </w:trPr>
        <w:tc>
          <w:tcPr>
            <w:tcW w:w="1080" w:type="dxa"/>
          </w:tcPr>
          <w:p w:rsidR="00FA0A15" w:rsidRDefault="00FA0A15" w:rsidP="00E17DC3">
            <w:pPr>
              <w:spacing w:line="360" w:lineRule="auto"/>
              <w:jc w:val="left"/>
              <w:rPr>
                <w:rFonts w:ascii="宋体" w:hAnsi="宋体"/>
                <w:szCs w:val="21"/>
              </w:rPr>
            </w:pPr>
            <w:r>
              <w:rPr>
                <w:rFonts w:ascii="宋体" w:hAnsi="宋体" w:hint="eastAsia"/>
                <w:szCs w:val="21"/>
              </w:rPr>
              <w:t>菜单栏</w:t>
            </w:r>
          </w:p>
        </w:tc>
        <w:tc>
          <w:tcPr>
            <w:tcW w:w="1800" w:type="dxa"/>
          </w:tcPr>
          <w:p w:rsidR="00FA0A15" w:rsidRDefault="00FA0A15" w:rsidP="00E17DC3">
            <w:pPr>
              <w:spacing w:line="360" w:lineRule="auto"/>
              <w:ind w:firstLineChars="200" w:firstLine="420"/>
              <w:jc w:val="left"/>
              <w:rPr>
                <w:rFonts w:ascii="宋体" w:hAnsi="宋体"/>
                <w:szCs w:val="21"/>
              </w:rPr>
            </w:pPr>
            <w:r>
              <w:rPr>
                <w:rFonts w:ascii="宋体" w:hAnsi="宋体" w:hint="eastAsia"/>
                <w:szCs w:val="21"/>
              </w:rPr>
              <w:t>选项</w:t>
            </w:r>
          </w:p>
        </w:tc>
        <w:tc>
          <w:tcPr>
            <w:tcW w:w="5588" w:type="dxa"/>
          </w:tcPr>
          <w:p w:rsidR="00FA0A15" w:rsidRDefault="00FA0A15" w:rsidP="00E17DC3">
            <w:pPr>
              <w:spacing w:line="360" w:lineRule="auto"/>
              <w:ind w:firstLineChars="200" w:firstLine="420"/>
              <w:jc w:val="left"/>
              <w:rPr>
                <w:rFonts w:ascii="宋体" w:hAnsi="宋体"/>
                <w:szCs w:val="21"/>
              </w:rPr>
            </w:pPr>
            <w:r>
              <w:rPr>
                <w:rFonts w:ascii="宋体" w:hAnsi="宋体" w:hint="eastAsia"/>
                <w:szCs w:val="21"/>
              </w:rPr>
              <w:t>功能</w:t>
            </w:r>
          </w:p>
        </w:tc>
      </w:tr>
      <w:tr w:rsidR="00FA0A15" w:rsidTr="00E17DC3">
        <w:trPr>
          <w:trHeight w:val="297"/>
        </w:trPr>
        <w:tc>
          <w:tcPr>
            <w:tcW w:w="1080" w:type="dxa"/>
            <w:vMerge w:val="restart"/>
          </w:tcPr>
          <w:p w:rsidR="00FA0A15" w:rsidRDefault="00FA0A15" w:rsidP="00E17DC3">
            <w:pPr>
              <w:spacing w:line="360" w:lineRule="auto"/>
              <w:jc w:val="left"/>
              <w:rPr>
                <w:rFonts w:ascii="宋体" w:hAnsi="宋体"/>
                <w:szCs w:val="21"/>
              </w:rPr>
            </w:pPr>
            <w:r>
              <w:rPr>
                <w:rFonts w:ascii="宋体" w:hAnsi="宋体" w:hint="eastAsia"/>
                <w:szCs w:val="21"/>
              </w:rPr>
              <w:t>系统连接</w:t>
            </w:r>
          </w:p>
        </w:tc>
        <w:tc>
          <w:tcPr>
            <w:tcW w:w="1800" w:type="dxa"/>
          </w:tcPr>
          <w:p w:rsidR="00FA0A15" w:rsidRDefault="00FA0A15" w:rsidP="00E17DC3">
            <w:pPr>
              <w:spacing w:line="360" w:lineRule="auto"/>
              <w:jc w:val="left"/>
              <w:rPr>
                <w:rFonts w:ascii="宋体" w:hAnsi="宋体"/>
                <w:szCs w:val="21"/>
              </w:rPr>
            </w:pPr>
            <w:r>
              <w:rPr>
                <w:rFonts w:ascii="宋体" w:hAnsi="宋体" w:hint="eastAsia"/>
                <w:szCs w:val="21"/>
              </w:rPr>
              <w:t>连接服务器</w:t>
            </w:r>
          </w:p>
        </w:tc>
        <w:tc>
          <w:tcPr>
            <w:tcW w:w="5588" w:type="dxa"/>
          </w:tcPr>
          <w:p w:rsidR="00FA0A15" w:rsidRDefault="00FA0A15" w:rsidP="00E17DC3">
            <w:pPr>
              <w:spacing w:line="360" w:lineRule="auto"/>
              <w:jc w:val="left"/>
              <w:rPr>
                <w:rFonts w:ascii="宋体" w:hAnsi="宋体"/>
                <w:szCs w:val="21"/>
              </w:rPr>
            </w:pPr>
            <w:r>
              <w:rPr>
                <w:rFonts w:ascii="宋体" w:hAnsi="宋体" w:hint="eastAsia"/>
                <w:szCs w:val="21"/>
              </w:rPr>
              <w:t>完成显示终端与融合服务器的交互连接，以实现融合机对显示终端的有效控制。</w:t>
            </w:r>
          </w:p>
        </w:tc>
      </w:tr>
      <w:tr w:rsidR="00FA0A15" w:rsidTr="00E17DC3">
        <w:trPr>
          <w:trHeight w:val="297"/>
        </w:trPr>
        <w:tc>
          <w:tcPr>
            <w:tcW w:w="1080" w:type="dxa"/>
            <w:vMerge/>
          </w:tcPr>
          <w:p w:rsidR="00FA0A15" w:rsidRDefault="00FA0A15" w:rsidP="00E17DC3">
            <w:pPr>
              <w:spacing w:line="360" w:lineRule="auto"/>
              <w:ind w:firstLineChars="200" w:firstLine="420"/>
              <w:jc w:val="left"/>
              <w:rPr>
                <w:rFonts w:ascii="宋体" w:hAnsi="宋体"/>
                <w:szCs w:val="21"/>
              </w:rPr>
            </w:pPr>
          </w:p>
        </w:tc>
        <w:tc>
          <w:tcPr>
            <w:tcW w:w="1800" w:type="dxa"/>
          </w:tcPr>
          <w:p w:rsidR="00FA0A15" w:rsidRDefault="00FA0A15" w:rsidP="00E17DC3">
            <w:pPr>
              <w:spacing w:line="360" w:lineRule="auto"/>
              <w:jc w:val="left"/>
              <w:rPr>
                <w:rFonts w:ascii="宋体" w:hAnsi="宋体"/>
                <w:szCs w:val="21"/>
              </w:rPr>
            </w:pPr>
            <w:r>
              <w:rPr>
                <w:rFonts w:ascii="宋体" w:hAnsi="宋体" w:hint="eastAsia"/>
                <w:szCs w:val="21"/>
              </w:rPr>
              <w:t>断开服务器</w:t>
            </w:r>
          </w:p>
        </w:tc>
        <w:tc>
          <w:tcPr>
            <w:tcW w:w="5588" w:type="dxa"/>
          </w:tcPr>
          <w:p w:rsidR="00FA0A15" w:rsidRDefault="00FA0A15" w:rsidP="00E17DC3">
            <w:pPr>
              <w:spacing w:line="360" w:lineRule="auto"/>
              <w:jc w:val="left"/>
              <w:rPr>
                <w:rFonts w:ascii="宋体" w:hAnsi="宋体"/>
                <w:szCs w:val="21"/>
              </w:rPr>
            </w:pPr>
            <w:r>
              <w:rPr>
                <w:rFonts w:ascii="宋体" w:hAnsi="宋体" w:hint="eastAsia"/>
                <w:szCs w:val="21"/>
              </w:rPr>
              <w:t>断开显示终端与融合服务器的交互连接。</w:t>
            </w:r>
          </w:p>
        </w:tc>
      </w:tr>
      <w:tr w:rsidR="00FA0A15" w:rsidTr="00E17DC3">
        <w:trPr>
          <w:trHeight w:val="249"/>
        </w:trPr>
        <w:tc>
          <w:tcPr>
            <w:tcW w:w="1080" w:type="dxa"/>
            <w:vMerge w:val="restart"/>
          </w:tcPr>
          <w:p w:rsidR="00FA0A15" w:rsidRDefault="00FA0A15" w:rsidP="00E17DC3">
            <w:pPr>
              <w:spacing w:line="360" w:lineRule="auto"/>
              <w:jc w:val="left"/>
              <w:rPr>
                <w:rFonts w:ascii="宋体" w:hAnsi="宋体"/>
                <w:szCs w:val="21"/>
              </w:rPr>
            </w:pPr>
            <w:r>
              <w:rPr>
                <w:rFonts w:ascii="宋体" w:hAnsi="宋体" w:hint="eastAsia"/>
                <w:szCs w:val="21"/>
              </w:rPr>
              <w:t>几何、黑亮度调整</w:t>
            </w:r>
          </w:p>
        </w:tc>
        <w:tc>
          <w:tcPr>
            <w:tcW w:w="1800" w:type="dxa"/>
          </w:tcPr>
          <w:p w:rsidR="00FA0A15" w:rsidRDefault="00FA0A15" w:rsidP="00E17DC3">
            <w:pPr>
              <w:spacing w:line="360" w:lineRule="auto"/>
              <w:jc w:val="left"/>
              <w:rPr>
                <w:rFonts w:ascii="宋体" w:hAnsi="宋体"/>
                <w:szCs w:val="21"/>
              </w:rPr>
            </w:pPr>
            <w:r>
              <w:rPr>
                <w:rFonts w:ascii="宋体" w:hAnsi="宋体" w:hint="eastAsia"/>
                <w:szCs w:val="21"/>
              </w:rPr>
              <w:t>几何调整设置</w:t>
            </w:r>
          </w:p>
        </w:tc>
        <w:tc>
          <w:tcPr>
            <w:tcW w:w="5588" w:type="dxa"/>
          </w:tcPr>
          <w:p w:rsidR="00FA0A15" w:rsidRDefault="00FA0A15" w:rsidP="00E17DC3">
            <w:pPr>
              <w:spacing w:line="360" w:lineRule="auto"/>
              <w:jc w:val="left"/>
              <w:rPr>
                <w:rFonts w:ascii="宋体" w:hAnsi="宋体"/>
                <w:szCs w:val="21"/>
              </w:rPr>
            </w:pPr>
            <w:r>
              <w:rPr>
                <w:rFonts w:ascii="宋体" w:hAnsi="宋体" w:hint="eastAsia"/>
                <w:szCs w:val="21"/>
              </w:rPr>
              <w:t>初次安装及使用过程中对每通道显示位置进行几何校正，并校正使用过程中各种工程问题所造成的几何偏移。</w:t>
            </w:r>
          </w:p>
        </w:tc>
      </w:tr>
      <w:tr w:rsidR="00FA0A15" w:rsidTr="00E17DC3">
        <w:trPr>
          <w:trHeight w:val="297"/>
        </w:trPr>
        <w:tc>
          <w:tcPr>
            <w:tcW w:w="1080" w:type="dxa"/>
            <w:vMerge/>
          </w:tcPr>
          <w:p w:rsidR="00FA0A15" w:rsidRDefault="00FA0A15" w:rsidP="00E17DC3">
            <w:pPr>
              <w:spacing w:line="360" w:lineRule="auto"/>
              <w:ind w:firstLineChars="200" w:firstLine="420"/>
              <w:jc w:val="left"/>
              <w:rPr>
                <w:rFonts w:ascii="宋体" w:hAnsi="宋体"/>
                <w:szCs w:val="21"/>
              </w:rPr>
            </w:pPr>
          </w:p>
        </w:tc>
        <w:tc>
          <w:tcPr>
            <w:tcW w:w="1800" w:type="dxa"/>
          </w:tcPr>
          <w:p w:rsidR="00FA0A15" w:rsidRDefault="00FA0A15" w:rsidP="00E17DC3">
            <w:pPr>
              <w:spacing w:line="360" w:lineRule="auto"/>
              <w:jc w:val="left"/>
              <w:rPr>
                <w:rFonts w:ascii="宋体" w:hAnsi="宋体"/>
                <w:szCs w:val="21"/>
              </w:rPr>
            </w:pPr>
            <w:r>
              <w:rPr>
                <w:rFonts w:ascii="宋体" w:hAnsi="宋体" w:hint="eastAsia"/>
                <w:szCs w:val="21"/>
              </w:rPr>
              <w:t>黑亮度调整设置</w:t>
            </w:r>
          </w:p>
        </w:tc>
        <w:tc>
          <w:tcPr>
            <w:tcW w:w="5588" w:type="dxa"/>
          </w:tcPr>
          <w:p w:rsidR="00FA0A15" w:rsidRDefault="00FA0A15" w:rsidP="00E17DC3">
            <w:pPr>
              <w:spacing w:line="360" w:lineRule="auto"/>
              <w:jc w:val="left"/>
              <w:rPr>
                <w:rFonts w:ascii="宋体" w:hAnsi="宋体"/>
                <w:szCs w:val="21"/>
              </w:rPr>
            </w:pPr>
            <w:r>
              <w:rPr>
                <w:rFonts w:ascii="宋体" w:hAnsi="宋体" w:hint="eastAsia"/>
                <w:szCs w:val="21"/>
              </w:rPr>
              <w:t>对融合带黑亮度，色差补偿，整体屏幕亮度补偿进行校正。</w:t>
            </w:r>
          </w:p>
        </w:tc>
      </w:tr>
      <w:tr w:rsidR="00FA0A15" w:rsidTr="00E17DC3">
        <w:trPr>
          <w:trHeight w:val="282"/>
        </w:trPr>
        <w:tc>
          <w:tcPr>
            <w:tcW w:w="1080" w:type="dxa"/>
            <w:vMerge/>
          </w:tcPr>
          <w:p w:rsidR="00FA0A15" w:rsidRDefault="00FA0A15" w:rsidP="00E17DC3">
            <w:pPr>
              <w:spacing w:line="360" w:lineRule="auto"/>
              <w:ind w:firstLineChars="200" w:firstLine="420"/>
              <w:jc w:val="left"/>
              <w:rPr>
                <w:rFonts w:ascii="宋体" w:hAnsi="宋体"/>
                <w:szCs w:val="21"/>
              </w:rPr>
            </w:pPr>
          </w:p>
        </w:tc>
        <w:tc>
          <w:tcPr>
            <w:tcW w:w="1800" w:type="dxa"/>
          </w:tcPr>
          <w:p w:rsidR="00FA0A15" w:rsidRDefault="00FA0A15" w:rsidP="00E17DC3">
            <w:pPr>
              <w:spacing w:line="360" w:lineRule="auto"/>
              <w:jc w:val="left"/>
              <w:rPr>
                <w:rFonts w:ascii="宋体" w:hAnsi="宋体"/>
                <w:szCs w:val="21"/>
              </w:rPr>
            </w:pPr>
            <w:r>
              <w:rPr>
                <w:rFonts w:ascii="宋体" w:hAnsi="宋体" w:hint="eastAsia"/>
                <w:szCs w:val="21"/>
              </w:rPr>
              <w:t>命令行模式</w:t>
            </w:r>
          </w:p>
        </w:tc>
        <w:tc>
          <w:tcPr>
            <w:tcW w:w="5588" w:type="dxa"/>
          </w:tcPr>
          <w:p w:rsidR="00FA0A15" w:rsidRDefault="00FA0A15" w:rsidP="00E17DC3">
            <w:pPr>
              <w:spacing w:line="360" w:lineRule="auto"/>
              <w:jc w:val="left"/>
              <w:rPr>
                <w:rFonts w:ascii="宋体" w:hAnsi="宋体"/>
                <w:szCs w:val="21"/>
              </w:rPr>
            </w:pPr>
            <w:r>
              <w:rPr>
                <w:rFonts w:ascii="宋体" w:hAnsi="宋体" w:hint="eastAsia"/>
                <w:szCs w:val="21"/>
              </w:rPr>
              <w:t>供</w:t>
            </w:r>
            <w:proofErr w:type="gramStart"/>
            <w:r>
              <w:rPr>
                <w:rFonts w:ascii="宋体" w:hAnsi="宋体" w:hint="eastAsia"/>
                <w:szCs w:val="21"/>
              </w:rPr>
              <w:t>睿诚鸿</w:t>
            </w:r>
            <w:proofErr w:type="gramEnd"/>
            <w:r>
              <w:rPr>
                <w:rFonts w:ascii="宋体" w:hAnsi="宋体" w:hint="eastAsia"/>
                <w:szCs w:val="21"/>
              </w:rPr>
              <w:t>信专业工程师进行系统调试。</w:t>
            </w:r>
          </w:p>
        </w:tc>
      </w:tr>
      <w:tr w:rsidR="00FA0A15" w:rsidTr="00E17DC3">
        <w:trPr>
          <w:trHeight w:val="250"/>
        </w:trPr>
        <w:tc>
          <w:tcPr>
            <w:tcW w:w="1080" w:type="dxa"/>
            <w:vMerge w:val="restart"/>
          </w:tcPr>
          <w:p w:rsidR="00FA0A15" w:rsidRDefault="00FA0A15" w:rsidP="00E17DC3">
            <w:pPr>
              <w:spacing w:line="360" w:lineRule="auto"/>
              <w:jc w:val="left"/>
              <w:rPr>
                <w:rFonts w:ascii="宋体" w:hAnsi="宋体"/>
                <w:szCs w:val="21"/>
              </w:rPr>
            </w:pPr>
            <w:r>
              <w:rPr>
                <w:rFonts w:ascii="宋体" w:hAnsi="宋体" w:hint="eastAsia"/>
                <w:szCs w:val="21"/>
              </w:rPr>
              <w:t>出厂设置</w:t>
            </w:r>
          </w:p>
        </w:tc>
        <w:tc>
          <w:tcPr>
            <w:tcW w:w="1800" w:type="dxa"/>
          </w:tcPr>
          <w:p w:rsidR="00FA0A15" w:rsidRDefault="00FA0A15" w:rsidP="00E17DC3">
            <w:pPr>
              <w:spacing w:line="360" w:lineRule="auto"/>
              <w:jc w:val="left"/>
              <w:rPr>
                <w:rFonts w:ascii="宋体" w:hAnsi="宋体"/>
                <w:szCs w:val="21"/>
              </w:rPr>
            </w:pPr>
            <w:r>
              <w:rPr>
                <w:rFonts w:ascii="宋体" w:hAnsi="宋体" w:hint="eastAsia"/>
                <w:szCs w:val="21"/>
              </w:rPr>
              <w:t>本机IP设置</w:t>
            </w:r>
          </w:p>
        </w:tc>
        <w:tc>
          <w:tcPr>
            <w:tcW w:w="5588" w:type="dxa"/>
          </w:tcPr>
          <w:p w:rsidR="00FA0A15" w:rsidRDefault="00FA0A15" w:rsidP="00E17DC3">
            <w:pPr>
              <w:spacing w:line="360" w:lineRule="auto"/>
              <w:jc w:val="left"/>
              <w:rPr>
                <w:rFonts w:ascii="宋体" w:hAnsi="宋体"/>
                <w:szCs w:val="21"/>
              </w:rPr>
            </w:pPr>
            <w:r>
              <w:rPr>
                <w:rFonts w:ascii="宋体" w:hAnsi="宋体" w:hint="eastAsia"/>
                <w:szCs w:val="21"/>
              </w:rPr>
              <w:t>设定好融合服务器的IP地址，即可通过网络信号来进行融合服务器的控制。</w:t>
            </w:r>
          </w:p>
        </w:tc>
      </w:tr>
      <w:tr w:rsidR="00FA0A15" w:rsidTr="00E17DC3">
        <w:trPr>
          <w:trHeight w:val="219"/>
        </w:trPr>
        <w:tc>
          <w:tcPr>
            <w:tcW w:w="1080" w:type="dxa"/>
            <w:vMerge/>
          </w:tcPr>
          <w:p w:rsidR="00FA0A15" w:rsidRDefault="00FA0A15" w:rsidP="00E17DC3">
            <w:pPr>
              <w:spacing w:line="360" w:lineRule="auto"/>
              <w:ind w:firstLineChars="200" w:firstLine="420"/>
              <w:jc w:val="left"/>
              <w:rPr>
                <w:rFonts w:ascii="宋体" w:hAnsi="宋体"/>
                <w:szCs w:val="21"/>
              </w:rPr>
            </w:pPr>
          </w:p>
        </w:tc>
        <w:tc>
          <w:tcPr>
            <w:tcW w:w="1800" w:type="dxa"/>
          </w:tcPr>
          <w:p w:rsidR="00FA0A15" w:rsidRDefault="00FA0A15" w:rsidP="00E17DC3">
            <w:pPr>
              <w:spacing w:line="360" w:lineRule="auto"/>
              <w:jc w:val="left"/>
              <w:rPr>
                <w:rFonts w:ascii="宋体" w:hAnsi="宋体"/>
                <w:szCs w:val="21"/>
              </w:rPr>
            </w:pPr>
            <w:r>
              <w:rPr>
                <w:rFonts w:ascii="宋体" w:hAnsi="宋体" w:hint="eastAsia"/>
                <w:szCs w:val="21"/>
              </w:rPr>
              <w:t>工程师设置</w:t>
            </w:r>
          </w:p>
        </w:tc>
        <w:tc>
          <w:tcPr>
            <w:tcW w:w="5588" w:type="dxa"/>
          </w:tcPr>
          <w:p w:rsidR="00FA0A15" w:rsidRDefault="00FA0A15" w:rsidP="00E17DC3">
            <w:pPr>
              <w:spacing w:line="360" w:lineRule="auto"/>
              <w:jc w:val="left"/>
              <w:rPr>
                <w:rFonts w:ascii="宋体" w:hAnsi="宋体"/>
                <w:szCs w:val="21"/>
              </w:rPr>
            </w:pPr>
            <w:r>
              <w:rPr>
                <w:rFonts w:ascii="宋体" w:hAnsi="宋体" w:hint="eastAsia"/>
                <w:szCs w:val="21"/>
              </w:rPr>
              <w:t>仅限高级用户使用，用于进行通道的调整和融合位置的设置。</w:t>
            </w:r>
          </w:p>
        </w:tc>
      </w:tr>
      <w:tr w:rsidR="00FA0A15" w:rsidTr="00E17DC3">
        <w:trPr>
          <w:trHeight w:val="313"/>
        </w:trPr>
        <w:tc>
          <w:tcPr>
            <w:tcW w:w="1080" w:type="dxa"/>
            <w:vMerge w:val="restart"/>
          </w:tcPr>
          <w:p w:rsidR="00FA0A15" w:rsidRDefault="00FA0A15" w:rsidP="00E17DC3">
            <w:pPr>
              <w:spacing w:line="360" w:lineRule="auto"/>
              <w:jc w:val="left"/>
              <w:rPr>
                <w:rFonts w:ascii="宋体" w:hAnsi="宋体"/>
                <w:szCs w:val="21"/>
              </w:rPr>
            </w:pPr>
            <w:r>
              <w:rPr>
                <w:rFonts w:ascii="宋体" w:hAnsi="宋体" w:hint="eastAsia"/>
                <w:szCs w:val="21"/>
              </w:rPr>
              <w:t>工具栏、窗口</w:t>
            </w:r>
          </w:p>
        </w:tc>
        <w:tc>
          <w:tcPr>
            <w:tcW w:w="1800" w:type="dxa"/>
          </w:tcPr>
          <w:p w:rsidR="00FA0A15" w:rsidRDefault="00FA0A15" w:rsidP="00E17DC3">
            <w:pPr>
              <w:spacing w:line="360" w:lineRule="auto"/>
              <w:jc w:val="left"/>
              <w:rPr>
                <w:rFonts w:ascii="宋体" w:hAnsi="宋体"/>
                <w:szCs w:val="21"/>
              </w:rPr>
            </w:pPr>
            <w:r>
              <w:rPr>
                <w:rFonts w:ascii="宋体" w:hAnsi="宋体" w:hint="eastAsia"/>
                <w:szCs w:val="21"/>
              </w:rPr>
              <w:t>标准工具栏</w:t>
            </w:r>
          </w:p>
        </w:tc>
        <w:tc>
          <w:tcPr>
            <w:tcW w:w="5588" w:type="dxa"/>
          </w:tcPr>
          <w:p w:rsidR="00FA0A15" w:rsidRDefault="00FA0A15" w:rsidP="00E17DC3">
            <w:pPr>
              <w:spacing w:line="360" w:lineRule="auto"/>
              <w:jc w:val="left"/>
              <w:rPr>
                <w:rFonts w:ascii="宋体" w:hAnsi="宋体"/>
                <w:szCs w:val="21"/>
              </w:rPr>
            </w:pPr>
            <w:r>
              <w:rPr>
                <w:rFonts w:ascii="宋体" w:hAnsi="宋体" w:hint="eastAsia"/>
                <w:szCs w:val="21"/>
              </w:rPr>
              <w:t>设置主界面是否显示标准工具栏</w:t>
            </w:r>
          </w:p>
        </w:tc>
      </w:tr>
      <w:tr w:rsidR="00FA0A15" w:rsidTr="00E17DC3">
        <w:trPr>
          <w:trHeight w:val="140"/>
        </w:trPr>
        <w:tc>
          <w:tcPr>
            <w:tcW w:w="1080" w:type="dxa"/>
            <w:vMerge/>
          </w:tcPr>
          <w:p w:rsidR="00FA0A15" w:rsidRDefault="00FA0A15" w:rsidP="00E17DC3">
            <w:pPr>
              <w:spacing w:line="360" w:lineRule="auto"/>
              <w:ind w:firstLineChars="200" w:firstLine="420"/>
              <w:jc w:val="left"/>
              <w:rPr>
                <w:rFonts w:ascii="宋体" w:hAnsi="宋体"/>
                <w:szCs w:val="21"/>
              </w:rPr>
            </w:pPr>
          </w:p>
        </w:tc>
        <w:tc>
          <w:tcPr>
            <w:tcW w:w="1800" w:type="dxa"/>
          </w:tcPr>
          <w:p w:rsidR="00FA0A15" w:rsidRDefault="00FA0A15" w:rsidP="00E17DC3">
            <w:pPr>
              <w:spacing w:line="360" w:lineRule="auto"/>
              <w:jc w:val="left"/>
              <w:rPr>
                <w:rFonts w:ascii="宋体" w:hAnsi="宋体"/>
                <w:szCs w:val="21"/>
              </w:rPr>
            </w:pPr>
            <w:r>
              <w:rPr>
                <w:rFonts w:ascii="宋体" w:hAnsi="宋体" w:hint="eastAsia"/>
                <w:szCs w:val="21"/>
              </w:rPr>
              <w:t>媒体操作栏</w:t>
            </w:r>
          </w:p>
        </w:tc>
        <w:tc>
          <w:tcPr>
            <w:tcW w:w="5588" w:type="dxa"/>
          </w:tcPr>
          <w:p w:rsidR="00FA0A15" w:rsidRDefault="00FA0A15" w:rsidP="00E17DC3">
            <w:pPr>
              <w:spacing w:line="360" w:lineRule="auto"/>
              <w:jc w:val="left"/>
              <w:rPr>
                <w:rFonts w:ascii="宋体" w:hAnsi="宋体"/>
                <w:szCs w:val="21"/>
              </w:rPr>
            </w:pPr>
            <w:r>
              <w:rPr>
                <w:rFonts w:ascii="宋体" w:hAnsi="宋体" w:hint="eastAsia"/>
                <w:szCs w:val="21"/>
              </w:rPr>
              <w:t>设置主界面是否显示媒体操作栏</w:t>
            </w:r>
          </w:p>
        </w:tc>
      </w:tr>
      <w:tr w:rsidR="00FA0A15" w:rsidTr="00E17DC3">
        <w:trPr>
          <w:trHeight w:val="281"/>
        </w:trPr>
        <w:tc>
          <w:tcPr>
            <w:tcW w:w="1080" w:type="dxa"/>
            <w:vMerge/>
          </w:tcPr>
          <w:p w:rsidR="00FA0A15" w:rsidRDefault="00FA0A15" w:rsidP="00E17DC3">
            <w:pPr>
              <w:spacing w:line="360" w:lineRule="auto"/>
              <w:ind w:firstLineChars="200" w:firstLine="420"/>
              <w:jc w:val="left"/>
              <w:rPr>
                <w:rFonts w:ascii="宋体" w:hAnsi="宋体"/>
                <w:szCs w:val="21"/>
              </w:rPr>
            </w:pPr>
          </w:p>
        </w:tc>
        <w:tc>
          <w:tcPr>
            <w:tcW w:w="1800" w:type="dxa"/>
          </w:tcPr>
          <w:p w:rsidR="00FA0A15" w:rsidRDefault="00FA0A15" w:rsidP="00E17DC3">
            <w:pPr>
              <w:spacing w:line="360" w:lineRule="auto"/>
              <w:jc w:val="left"/>
              <w:rPr>
                <w:rFonts w:ascii="宋体" w:hAnsi="宋体"/>
                <w:szCs w:val="21"/>
              </w:rPr>
            </w:pPr>
            <w:r>
              <w:rPr>
                <w:rFonts w:ascii="宋体" w:hAnsi="宋体" w:hint="eastAsia"/>
                <w:szCs w:val="21"/>
              </w:rPr>
              <w:t>媒体列表窗口</w:t>
            </w:r>
          </w:p>
        </w:tc>
        <w:tc>
          <w:tcPr>
            <w:tcW w:w="5588" w:type="dxa"/>
          </w:tcPr>
          <w:p w:rsidR="00FA0A15" w:rsidRDefault="00FA0A15" w:rsidP="00E17DC3">
            <w:pPr>
              <w:spacing w:line="360" w:lineRule="auto"/>
              <w:jc w:val="left"/>
              <w:rPr>
                <w:rFonts w:ascii="宋体" w:hAnsi="宋体"/>
                <w:szCs w:val="21"/>
              </w:rPr>
            </w:pPr>
            <w:r>
              <w:rPr>
                <w:rFonts w:ascii="宋体" w:hAnsi="宋体" w:hint="eastAsia"/>
                <w:szCs w:val="21"/>
              </w:rPr>
              <w:t>设置主界面是否显示媒体列表窗口</w:t>
            </w:r>
          </w:p>
        </w:tc>
      </w:tr>
      <w:tr w:rsidR="00FA0A15" w:rsidTr="00E17DC3">
        <w:trPr>
          <w:trHeight w:val="298"/>
        </w:trPr>
        <w:tc>
          <w:tcPr>
            <w:tcW w:w="1080" w:type="dxa"/>
            <w:vMerge/>
          </w:tcPr>
          <w:p w:rsidR="00FA0A15" w:rsidRDefault="00FA0A15" w:rsidP="00E17DC3">
            <w:pPr>
              <w:spacing w:line="360" w:lineRule="auto"/>
              <w:ind w:firstLineChars="200" w:firstLine="420"/>
              <w:jc w:val="left"/>
              <w:rPr>
                <w:rFonts w:ascii="宋体" w:hAnsi="宋体"/>
                <w:szCs w:val="21"/>
              </w:rPr>
            </w:pPr>
          </w:p>
        </w:tc>
        <w:tc>
          <w:tcPr>
            <w:tcW w:w="1800" w:type="dxa"/>
            <w:tcBorders>
              <w:bottom w:val="single" w:sz="4" w:space="0" w:color="auto"/>
            </w:tcBorders>
          </w:tcPr>
          <w:p w:rsidR="00FA0A15" w:rsidRDefault="00FA0A15" w:rsidP="00E17DC3">
            <w:pPr>
              <w:spacing w:line="360" w:lineRule="auto"/>
              <w:jc w:val="left"/>
              <w:rPr>
                <w:rFonts w:ascii="宋体" w:hAnsi="宋体"/>
                <w:szCs w:val="21"/>
              </w:rPr>
            </w:pPr>
            <w:r>
              <w:rPr>
                <w:rFonts w:ascii="宋体" w:hAnsi="宋体" w:hint="eastAsia"/>
                <w:szCs w:val="21"/>
              </w:rPr>
              <w:t>媒体信息窗口</w:t>
            </w:r>
          </w:p>
        </w:tc>
        <w:tc>
          <w:tcPr>
            <w:tcW w:w="5588" w:type="dxa"/>
          </w:tcPr>
          <w:p w:rsidR="00FA0A15" w:rsidRDefault="00FA0A15" w:rsidP="00E17DC3">
            <w:pPr>
              <w:spacing w:line="360" w:lineRule="auto"/>
              <w:jc w:val="left"/>
              <w:rPr>
                <w:rFonts w:ascii="宋体" w:hAnsi="宋体"/>
                <w:szCs w:val="21"/>
              </w:rPr>
            </w:pPr>
            <w:r>
              <w:rPr>
                <w:rFonts w:ascii="宋体" w:hAnsi="宋体" w:hint="eastAsia"/>
                <w:szCs w:val="21"/>
              </w:rPr>
              <w:t>设置主界面是否显示媒体信息窗口</w:t>
            </w:r>
          </w:p>
        </w:tc>
      </w:tr>
    </w:tbl>
    <w:p w:rsidR="00FA0A15" w:rsidRDefault="00FA0A15" w:rsidP="00FA0A15">
      <w:pPr>
        <w:numPr>
          <w:ilvl w:val="2"/>
          <w:numId w:val="3"/>
        </w:numPr>
        <w:outlineLvl w:val="2"/>
        <w:rPr>
          <w:sz w:val="28"/>
          <w:szCs w:val="28"/>
        </w:rPr>
      </w:pPr>
      <w:bookmarkStart w:id="6" w:name="_Toc326156444"/>
      <w:r>
        <w:rPr>
          <w:rFonts w:hint="eastAsia"/>
          <w:sz w:val="28"/>
          <w:szCs w:val="28"/>
        </w:rPr>
        <w:t>标准工具栏</w:t>
      </w:r>
      <w:bookmarkEnd w:id="6"/>
    </w:p>
    <w:p w:rsidR="00FA0A15" w:rsidRDefault="00FA0A15" w:rsidP="00FA0A15">
      <w:pPr>
        <w:spacing w:line="360" w:lineRule="auto"/>
        <w:jc w:val="left"/>
        <w:rPr>
          <w:rFonts w:ascii="宋体" w:hAnsi="宋体"/>
          <w:szCs w:val="21"/>
        </w:rPr>
      </w:pPr>
      <w:r>
        <w:rPr>
          <w:rFonts w:ascii="宋体" w:hAnsi="宋体" w:hint="eastAsia"/>
          <w:noProof/>
          <w:szCs w:val="21"/>
        </w:rPr>
        <w:lastRenderedPageBreak/>
        <w:drawing>
          <wp:inline distT="0" distB="0" distL="0" distR="0">
            <wp:extent cx="514350" cy="5048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 cy="504825"/>
                    </a:xfrm>
                    <a:prstGeom prst="rect">
                      <a:avLst/>
                    </a:prstGeom>
                    <a:noFill/>
                    <a:ln>
                      <a:noFill/>
                    </a:ln>
                  </pic:spPr>
                </pic:pic>
              </a:graphicData>
            </a:graphic>
          </wp:inline>
        </w:drawing>
      </w:r>
      <w:r>
        <w:rPr>
          <w:rFonts w:ascii="宋体" w:hAnsi="宋体" w:hint="eastAsia"/>
          <w:szCs w:val="21"/>
        </w:rPr>
        <w:t>连接服务器：完成显示终端与融合服务器的交互连接，以实现融合机对显示终端的有效控制。</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23875" cy="4953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 cy="495300"/>
                    </a:xfrm>
                    <a:prstGeom prst="rect">
                      <a:avLst/>
                    </a:prstGeom>
                    <a:noFill/>
                    <a:ln>
                      <a:noFill/>
                    </a:ln>
                  </pic:spPr>
                </pic:pic>
              </a:graphicData>
            </a:graphic>
          </wp:inline>
        </w:drawing>
      </w:r>
      <w:r>
        <w:rPr>
          <w:rFonts w:ascii="宋体" w:hAnsi="宋体" w:hint="eastAsia"/>
          <w:szCs w:val="21"/>
        </w:rPr>
        <w:t>断开服务器：断开显示终端与融合服务器的交互连接。</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23875" cy="5143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875" cy="514350"/>
                    </a:xfrm>
                    <a:prstGeom prst="rect">
                      <a:avLst/>
                    </a:prstGeom>
                    <a:noFill/>
                    <a:ln>
                      <a:noFill/>
                    </a:ln>
                  </pic:spPr>
                </pic:pic>
              </a:graphicData>
            </a:graphic>
          </wp:inline>
        </w:drawing>
      </w:r>
      <w:r>
        <w:rPr>
          <w:rFonts w:ascii="宋体" w:hAnsi="宋体" w:hint="eastAsia"/>
          <w:szCs w:val="21"/>
        </w:rPr>
        <w:t>添加图像文件：添加客户所需要的图像文件以播放。</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23875" cy="5048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875" cy="504825"/>
                    </a:xfrm>
                    <a:prstGeom prst="rect">
                      <a:avLst/>
                    </a:prstGeom>
                    <a:noFill/>
                    <a:ln>
                      <a:noFill/>
                    </a:ln>
                  </pic:spPr>
                </pic:pic>
              </a:graphicData>
            </a:graphic>
          </wp:inline>
        </w:drawing>
      </w:r>
      <w:r>
        <w:rPr>
          <w:rFonts w:ascii="宋体" w:hAnsi="宋体" w:hint="eastAsia"/>
          <w:szCs w:val="21"/>
        </w:rPr>
        <w:t>添加影音文件：添加客户所需要的影音文件以播放。</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42925" cy="5238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 cy="523875"/>
                    </a:xfrm>
                    <a:prstGeom prst="rect">
                      <a:avLst/>
                    </a:prstGeom>
                    <a:noFill/>
                    <a:ln>
                      <a:noFill/>
                    </a:ln>
                  </pic:spPr>
                </pic:pic>
              </a:graphicData>
            </a:graphic>
          </wp:inline>
        </w:drawing>
      </w:r>
      <w:r>
        <w:rPr>
          <w:rFonts w:ascii="宋体" w:hAnsi="宋体" w:hint="eastAsia"/>
          <w:szCs w:val="21"/>
        </w:rPr>
        <w:t>添加视频采集设备：添加客户所需要的采集设备以播放。</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14350" cy="5143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r>
        <w:rPr>
          <w:rFonts w:ascii="宋体" w:hAnsi="宋体" w:hint="eastAsia"/>
          <w:szCs w:val="21"/>
        </w:rPr>
        <w:t>删除媒体文件或设备：删除正在播放的媒体文件或设备。</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23875" cy="5334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533400"/>
                    </a:xfrm>
                    <a:prstGeom prst="rect">
                      <a:avLst/>
                    </a:prstGeom>
                    <a:noFill/>
                    <a:ln>
                      <a:noFill/>
                    </a:ln>
                  </pic:spPr>
                </pic:pic>
              </a:graphicData>
            </a:graphic>
          </wp:inline>
        </w:drawing>
      </w:r>
      <w:r>
        <w:rPr>
          <w:rFonts w:ascii="宋体" w:hAnsi="宋体" w:hint="eastAsia"/>
          <w:szCs w:val="21"/>
        </w:rPr>
        <w:t>几何校正配置对话框：打开几何校正配置对话框。</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23875" cy="5048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75" cy="504825"/>
                    </a:xfrm>
                    <a:prstGeom prst="rect">
                      <a:avLst/>
                    </a:prstGeom>
                    <a:noFill/>
                    <a:ln>
                      <a:noFill/>
                    </a:ln>
                  </pic:spPr>
                </pic:pic>
              </a:graphicData>
            </a:graphic>
          </wp:inline>
        </w:drawing>
      </w:r>
      <w:r>
        <w:rPr>
          <w:rFonts w:ascii="宋体" w:hAnsi="宋体" w:hint="eastAsia"/>
          <w:szCs w:val="21"/>
        </w:rPr>
        <w:t>亮度调整配置对话框：打开亮度调整配置对话框。</w:t>
      </w:r>
    </w:p>
    <w:p w:rsidR="00FA0A15" w:rsidRDefault="00FA0A15" w:rsidP="00FA0A15">
      <w:pPr>
        <w:spacing w:line="360" w:lineRule="auto"/>
        <w:jc w:val="left"/>
        <w:rPr>
          <w:rFonts w:ascii="宋体" w:hAnsi="宋体"/>
          <w:szCs w:val="21"/>
        </w:rPr>
      </w:pPr>
      <w:r>
        <w:rPr>
          <w:rFonts w:ascii="宋体" w:hAnsi="宋体" w:hint="eastAsia"/>
          <w:szCs w:val="21"/>
        </w:rPr>
        <w:t>媒体操作栏</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42925" cy="5238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 cy="523875"/>
                    </a:xfrm>
                    <a:prstGeom prst="rect">
                      <a:avLst/>
                    </a:prstGeom>
                    <a:noFill/>
                    <a:ln>
                      <a:noFill/>
                    </a:ln>
                  </pic:spPr>
                </pic:pic>
              </a:graphicData>
            </a:graphic>
          </wp:inline>
        </w:drawing>
      </w:r>
      <w:r>
        <w:rPr>
          <w:rFonts w:ascii="宋体" w:hAnsi="宋体" w:hint="eastAsia"/>
          <w:szCs w:val="21"/>
        </w:rPr>
        <w:t>将媒体排列为一行多列</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23875" cy="523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Pr>
          <w:rFonts w:ascii="宋体" w:hAnsi="宋体" w:hint="eastAsia"/>
          <w:szCs w:val="21"/>
        </w:rPr>
        <w:t>将媒体排列为一列多行</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23875" cy="5143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514350"/>
                    </a:xfrm>
                    <a:prstGeom prst="rect">
                      <a:avLst/>
                    </a:prstGeom>
                    <a:noFill/>
                    <a:ln>
                      <a:noFill/>
                    </a:ln>
                  </pic:spPr>
                </pic:pic>
              </a:graphicData>
            </a:graphic>
          </wp:inline>
        </w:drawing>
      </w:r>
      <w:r>
        <w:rPr>
          <w:rFonts w:ascii="宋体" w:hAnsi="宋体" w:hint="eastAsia"/>
          <w:szCs w:val="21"/>
        </w:rPr>
        <w:t>将媒体排列为两列多行</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23875" cy="4953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 cy="495300"/>
                    </a:xfrm>
                    <a:prstGeom prst="rect">
                      <a:avLst/>
                    </a:prstGeom>
                    <a:noFill/>
                    <a:ln>
                      <a:noFill/>
                    </a:ln>
                  </pic:spPr>
                </pic:pic>
              </a:graphicData>
            </a:graphic>
          </wp:inline>
        </w:drawing>
      </w:r>
      <w:r>
        <w:rPr>
          <w:rFonts w:ascii="宋体" w:hAnsi="宋体" w:hint="eastAsia"/>
          <w:szCs w:val="21"/>
        </w:rPr>
        <w:t>将媒体置于最顶层：将所选择媒体展示于演示画面前段。</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04825" cy="4953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 cy="495300"/>
                    </a:xfrm>
                    <a:prstGeom prst="rect">
                      <a:avLst/>
                    </a:prstGeom>
                    <a:noFill/>
                    <a:ln>
                      <a:noFill/>
                    </a:ln>
                  </pic:spPr>
                </pic:pic>
              </a:graphicData>
            </a:graphic>
          </wp:inline>
        </w:drawing>
      </w:r>
      <w:r>
        <w:rPr>
          <w:rFonts w:ascii="宋体" w:hAnsi="宋体" w:hint="eastAsia"/>
          <w:szCs w:val="21"/>
        </w:rPr>
        <w:t>刷新所有媒体信息</w:t>
      </w:r>
    </w:p>
    <w:p w:rsidR="00FA0A15" w:rsidRDefault="00FA0A15" w:rsidP="00FA0A15">
      <w:pPr>
        <w:spacing w:line="360" w:lineRule="auto"/>
        <w:jc w:val="left"/>
        <w:rPr>
          <w:rFonts w:ascii="宋体" w:hAnsi="宋体"/>
          <w:szCs w:val="21"/>
        </w:rPr>
      </w:pPr>
      <w:r>
        <w:rPr>
          <w:rFonts w:ascii="宋体" w:hAnsi="宋体" w:hint="eastAsia"/>
          <w:noProof/>
          <w:szCs w:val="21"/>
        </w:rPr>
        <w:lastRenderedPageBreak/>
        <w:drawing>
          <wp:inline distT="0" distB="0" distL="0" distR="0">
            <wp:extent cx="533400" cy="5143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 cy="514350"/>
                    </a:xfrm>
                    <a:prstGeom prst="rect">
                      <a:avLst/>
                    </a:prstGeom>
                    <a:noFill/>
                    <a:ln>
                      <a:noFill/>
                    </a:ln>
                  </pic:spPr>
                </pic:pic>
              </a:graphicData>
            </a:graphic>
          </wp:inline>
        </w:drawing>
      </w:r>
      <w:r>
        <w:rPr>
          <w:rFonts w:ascii="宋体" w:hAnsi="宋体" w:hint="eastAsia"/>
          <w:szCs w:val="21"/>
        </w:rPr>
        <w:t>播放媒体：播放所选媒体。</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33400" cy="5048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 cy="504825"/>
                    </a:xfrm>
                    <a:prstGeom prst="rect">
                      <a:avLst/>
                    </a:prstGeom>
                    <a:noFill/>
                    <a:ln>
                      <a:noFill/>
                    </a:ln>
                  </pic:spPr>
                </pic:pic>
              </a:graphicData>
            </a:graphic>
          </wp:inline>
        </w:drawing>
      </w:r>
      <w:r>
        <w:rPr>
          <w:rFonts w:ascii="宋体" w:hAnsi="宋体" w:hint="eastAsia"/>
          <w:szCs w:val="21"/>
        </w:rPr>
        <w:t>暂停媒体：暂停所选媒体。</w:t>
      </w:r>
    </w:p>
    <w:p w:rsidR="00FA0A15" w:rsidRDefault="00FA0A15" w:rsidP="00FA0A15">
      <w:pPr>
        <w:spacing w:line="360" w:lineRule="auto"/>
        <w:jc w:val="left"/>
        <w:rPr>
          <w:rFonts w:ascii="宋体" w:hAnsi="宋体"/>
          <w:szCs w:val="21"/>
        </w:rPr>
      </w:pPr>
      <w:r>
        <w:rPr>
          <w:rFonts w:ascii="宋体" w:hAnsi="宋体" w:hint="eastAsia"/>
          <w:noProof/>
          <w:szCs w:val="21"/>
        </w:rPr>
        <w:drawing>
          <wp:inline distT="0" distB="0" distL="0" distR="0">
            <wp:extent cx="523875" cy="4953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 cy="495300"/>
                    </a:xfrm>
                    <a:prstGeom prst="rect">
                      <a:avLst/>
                    </a:prstGeom>
                    <a:noFill/>
                    <a:ln>
                      <a:noFill/>
                    </a:ln>
                  </pic:spPr>
                </pic:pic>
              </a:graphicData>
            </a:graphic>
          </wp:inline>
        </w:drawing>
      </w:r>
      <w:r>
        <w:rPr>
          <w:rFonts w:ascii="宋体" w:hAnsi="宋体" w:hint="eastAsia"/>
          <w:szCs w:val="21"/>
        </w:rPr>
        <w:t>停止媒体：停止所选媒体。</w:t>
      </w:r>
    </w:p>
    <w:p w:rsidR="00FA0A15" w:rsidRDefault="00FA0A15" w:rsidP="00FA0A15">
      <w:pPr>
        <w:numPr>
          <w:ilvl w:val="1"/>
          <w:numId w:val="4"/>
        </w:numPr>
        <w:outlineLvl w:val="1"/>
        <w:rPr>
          <w:sz w:val="30"/>
          <w:szCs w:val="30"/>
        </w:rPr>
      </w:pPr>
      <w:bookmarkStart w:id="7" w:name="_Toc326156445"/>
      <w:r>
        <w:rPr>
          <w:rFonts w:hint="eastAsia"/>
          <w:sz w:val="30"/>
          <w:szCs w:val="30"/>
        </w:rPr>
        <w:t>展示媒体</w:t>
      </w:r>
      <w:bookmarkEnd w:id="7"/>
    </w:p>
    <w:p w:rsidR="00FA0A15" w:rsidRDefault="00FA0A15" w:rsidP="00FA0A15">
      <w:pPr>
        <w:numPr>
          <w:ilvl w:val="2"/>
          <w:numId w:val="4"/>
        </w:numPr>
        <w:outlineLvl w:val="2"/>
        <w:rPr>
          <w:sz w:val="28"/>
          <w:szCs w:val="28"/>
        </w:rPr>
      </w:pPr>
      <w:bookmarkStart w:id="8" w:name="_Toc326156446"/>
      <w:r>
        <w:rPr>
          <w:rFonts w:hint="eastAsia"/>
          <w:sz w:val="28"/>
          <w:szCs w:val="28"/>
        </w:rPr>
        <w:t>加载展示媒体</w:t>
      </w:r>
      <w:bookmarkEnd w:id="8"/>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 xml:space="preserve">开启控制台操作软件后，可通过以下方式加载展示媒体： </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一、方式一</w:t>
      </w:r>
    </w:p>
    <w:p w:rsidR="00FA0A15" w:rsidRDefault="00FA0A15" w:rsidP="00FA0A15">
      <w:pPr>
        <w:ind w:firstLineChars="150" w:firstLine="315"/>
      </w:pPr>
      <w:r>
        <w:rPr>
          <w:rFonts w:hint="eastAsia"/>
          <w:noProof/>
        </w:rPr>
        <w:drawing>
          <wp:inline distT="0" distB="0" distL="0" distR="0">
            <wp:extent cx="3457575" cy="8191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7575" cy="819150"/>
                    </a:xfrm>
                    <a:prstGeom prst="rect">
                      <a:avLst/>
                    </a:prstGeom>
                    <a:noFill/>
                    <a:ln>
                      <a:noFill/>
                    </a:ln>
                  </pic:spPr>
                </pic:pic>
              </a:graphicData>
            </a:graphic>
          </wp:inline>
        </w:drawing>
      </w:r>
    </w:p>
    <w:p w:rsidR="00FA0A15" w:rsidRDefault="00FA0A15" w:rsidP="00FA0A15">
      <w:pPr>
        <w:ind w:firstLineChars="150" w:firstLine="315"/>
      </w:pPr>
      <w:r>
        <w:rPr>
          <w:rFonts w:hint="eastAsia"/>
        </w:rPr>
        <w:t>连接服务器后点击标准工具栏对应快捷图标即可打开媒体添加窗口。</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 xml:space="preserve">二、方式二           </w:t>
      </w:r>
    </w:p>
    <w:p w:rsidR="00FA0A15" w:rsidRDefault="00FA0A15" w:rsidP="00FA0A15">
      <w:pPr>
        <w:spacing w:line="360" w:lineRule="auto"/>
        <w:ind w:firstLineChars="200" w:firstLine="420"/>
        <w:jc w:val="left"/>
        <w:rPr>
          <w:rFonts w:ascii="宋体" w:hAnsi="宋体"/>
          <w:szCs w:val="21"/>
        </w:rPr>
      </w:pPr>
    </w:p>
    <w:p w:rsidR="00FA0A15" w:rsidRDefault="00FA0A15" w:rsidP="00FA0A15">
      <w:pPr>
        <w:ind w:firstLineChars="150" w:firstLine="315"/>
      </w:pPr>
      <w:r>
        <w:rPr>
          <w:rFonts w:hint="eastAsia"/>
          <w:noProof/>
        </w:rPr>
        <w:drawing>
          <wp:inline distT="0" distB="0" distL="0" distR="0">
            <wp:extent cx="5172075" cy="17049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2075" cy="1704975"/>
                    </a:xfrm>
                    <a:prstGeom prst="rect">
                      <a:avLst/>
                    </a:prstGeom>
                    <a:noFill/>
                    <a:ln>
                      <a:noFill/>
                    </a:ln>
                  </pic:spPr>
                </pic:pic>
              </a:graphicData>
            </a:graphic>
          </wp:inline>
        </w:drawing>
      </w:r>
    </w:p>
    <w:p w:rsidR="00FA0A15" w:rsidRDefault="00FA0A15" w:rsidP="00FA0A15">
      <w:pPr>
        <w:ind w:firstLineChars="150" w:firstLine="315"/>
      </w:pPr>
      <w:r>
        <w:rPr>
          <w:rFonts w:hint="eastAsia"/>
        </w:rPr>
        <w:t>连接服务器后在媒体列表窗口单击鼠标右键选择对应选项即可打开媒体添加窗口。</w:t>
      </w:r>
    </w:p>
    <w:p w:rsidR="00FA0A15" w:rsidRDefault="00FA0A15" w:rsidP="00FA0A15">
      <w:pPr>
        <w:ind w:firstLineChars="150" w:firstLine="315"/>
      </w:pPr>
      <w:r>
        <w:rPr>
          <w:rFonts w:hint="eastAsia"/>
        </w:rPr>
        <w:t>三、方式三</w:t>
      </w:r>
    </w:p>
    <w:p w:rsidR="00FA0A15" w:rsidRDefault="00FA0A15" w:rsidP="00FA0A15">
      <w:pPr>
        <w:ind w:firstLineChars="150" w:firstLine="315"/>
      </w:pPr>
    </w:p>
    <w:p w:rsidR="00FA0A15" w:rsidRDefault="00FA0A15" w:rsidP="00FA0A15">
      <w:pPr>
        <w:ind w:firstLineChars="150" w:firstLine="315"/>
      </w:pPr>
      <w:r>
        <w:rPr>
          <w:noProof/>
        </w:rPr>
        <w:lastRenderedPageBreak/>
        <w:drawing>
          <wp:inline distT="0" distB="0" distL="0" distR="0">
            <wp:extent cx="5153025" cy="1695450"/>
            <wp:effectExtent l="0" t="0" r="9525" b="0"/>
            <wp:docPr id="35" name="图片 35"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1695450"/>
                    </a:xfrm>
                    <a:prstGeom prst="rect">
                      <a:avLst/>
                    </a:prstGeom>
                    <a:noFill/>
                    <a:ln>
                      <a:noFill/>
                    </a:ln>
                  </pic:spPr>
                </pic:pic>
              </a:graphicData>
            </a:graphic>
          </wp:inline>
        </w:drawing>
      </w:r>
    </w:p>
    <w:p w:rsidR="00FA0A15" w:rsidRDefault="00FA0A15" w:rsidP="00FA0A15">
      <w:pPr>
        <w:ind w:firstLineChars="150" w:firstLine="315"/>
      </w:pPr>
      <w:r>
        <w:rPr>
          <w:noProof/>
        </w:rPr>
        <w:drawing>
          <wp:inline distT="0" distB="0" distL="0" distR="0">
            <wp:extent cx="5153025" cy="1695450"/>
            <wp:effectExtent l="0" t="0" r="9525" b="0"/>
            <wp:docPr id="34" name="图片 34"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3025" cy="1695450"/>
                    </a:xfrm>
                    <a:prstGeom prst="rect">
                      <a:avLst/>
                    </a:prstGeom>
                    <a:noFill/>
                    <a:ln>
                      <a:noFill/>
                    </a:ln>
                  </pic:spPr>
                </pic:pic>
              </a:graphicData>
            </a:graphic>
          </wp:inline>
        </w:drawing>
      </w:r>
    </w:p>
    <w:p w:rsidR="00FA0A15" w:rsidRPr="00030FF6" w:rsidRDefault="00FA0A15" w:rsidP="00FA0A15">
      <w:pPr>
        <w:ind w:firstLineChars="150" w:firstLine="315"/>
      </w:pPr>
      <w:r>
        <w:rPr>
          <w:rFonts w:hint="eastAsia"/>
        </w:rPr>
        <w:t>连接服务器后在媒体列表窗口单击鼠标左键选择对应选项即可添加对应信号及媒体。</w:t>
      </w:r>
    </w:p>
    <w:p w:rsidR="00FA0A15" w:rsidRDefault="00FA0A15" w:rsidP="00FA0A15">
      <w:pPr>
        <w:numPr>
          <w:ilvl w:val="2"/>
          <w:numId w:val="4"/>
        </w:numPr>
        <w:outlineLvl w:val="2"/>
        <w:rPr>
          <w:sz w:val="28"/>
          <w:szCs w:val="28"/>
        </w:rPr>
      </w:pPr>
      <w:bookmarkStart w:id="9" w:name="_Toc326156447"/>
      <w:r>
        <w:rPr>
          <w:rFonts w:hint="eastAsia"/>
          <w:sz w:val="28"/>
          <w:szCs w:val="28"/>
        </w:rPr>
        <w:t>选择媒体</w:t>
      </w:r>
      <w:bookmarkEnd w:id="9"/>
    </w:p>
    <w:p w:rsidR="00FA0A15" w:rsidRDefault="00FA0A15" w:rsidP="00FA0A15">
      <w:pPr>
        <w:rPr>
          <w:szCs w:val="21"/>
        </w:rPr>
      </w:pPr>
      <w:r>
        <w:rPr>
          <w:rFonts w:hint="eastAsia"/>
          <w:szCs w:val="21"/>
        </w:rPr>
        <w:t>本机模式选择媒体：</w:t>
      </w:r>
    </w:p>
    <w:p w:rsidR="00FA0A15" w:rsidRDefault="00FA0A15" w:rsidP="00FA0A15">
      <w:pPr>
        <w:ind w:firstLine="435"/>
        <w:rPr>
          <w:szCs w:val="21"/>
        </w:rPr>
      </w:pPr>
      <w:r>
        <w:rPr>
          <w:rFonts w:hint="eastAsia"/>
          <w:szCs w:val="21"/>
        </w:rPr>
        <w:t>在融合机本机操作选择媒体添加窗口时会出现下图所示界面：</w:t>
      </w:r>
    </w:p>
    <w:p w:rsidR="00FA0A15" w:rsidRDefault="00FA0A15" w:rsidP="00FA0A15">
      <w:pPr>
        <w:ind w:firstLine="435"/>
        <w:jc w:val="center"/>
        <w:rPr>
          <w:szCs w:val="21"/>
        </w:rPr>
      </w:pPr>
      <w:r>
        <w:rPr>
          <w:rFonts w:hint="eastAsia"/>
          <w:noProof/>
          <w:szCs w:val="21"/>
        </w:rPr>
        <w:drawing>
          <wp:inline distT="0" distB="0" distL="0" distR="0">
            <wp:extent cx="2905125" cy="21336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125" cy="2133600"/>
                    </a:xfrm>
                    <a:prstGeom prst="rect">
                      <a:avLst/>
                    </a:prstGeom>
                    <a:noFill/>
                    <a:ln>
                      <a:noFill/>
                    </a:ln>
                  </pic:spPr>
                </pic:pic>
              </a:graphicData>
            </a:graphic>
          </wp:inline>
        </w:drawing>
      </w:r>
    </w:p>
    <w:p w:rsidR="00FA0A15" w:rsidRDefault="00FA0A15" w:rsidP="00FA0A15">
      <w:pPr>
        <w:ind w:firstLine="435"/>
        <w:jc w:val="center"/>
        <w:rPr>
          <w:rFonts w:ascii="黑体" w:eastAsia="黑体"/>
          <w:szCs w:val="21"/>
        </w:rPr>
      </w:pPr>
      <w:r>
        <w:rPr>
          <w:rFonts w:ascii="黑体" w:eastAsia="黑体" w:hint="eastAsia"/>
          <w:szCs w:val="21"/>
        </w:rPr>
        <w:t>图3-2 本机操作选择媒体</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如图所示媒体添加窗口中，用户需设定文件类型显示对应类型文件类型，并通过打开并选择文件夹中对应文件展示用户所需媒体文件。</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网络模式选择媒体：</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在通过网络模式操作融合控制台软件选择媒体添加窗口时会出现下图所示界面：</w:t>
      </w:r>
    </w:p>
    <w:p w:rsidR="00FA0A15" w:rsidRDefault="00FA0A15" w:rsidP="00FA0A15">
      <w:pPr>
        <w:ind w:firstLine="420"/>
        <w:jc w:val="center"/>
        <w:rPr>
          <w:rFonts w:ascii="宋体" w:hAnsi="宋体"/>
          <w:szCs w:val="21"/>
        </w:rPr>
      </w:pPr>
      <w:r>
        <w:rPr>
          <w:rFonts w:ascii="宋体" w:hAnsi="宋体" w:hint="eastAsia"/>
          <w:noProof/>
          <w:szCs w:val="21"/>
        </w:rPr>
        <w:lastRenderedPageBreak/>
        <w:drawing>
          <wp:inline distT="0" distB="0" distL="0" distR="0">
            <wp:extent cx="3733800" cy="34956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800" cy="3495675"/>
                    </a:xfrm>
                    <a:prstGeom prst="rect">
                      <a:avLst/>
                    </a:prstGeom>
                    <a:noFill/>
                    <a:ln>
                      <a:noFill/>
                    </a:ln>
                  </pic:spPr>
                </pic:pic>
              </a:graphicData>
            </a:graphic>
          </wp:inline>
        </w:drawing>
      </w:r>
    </w:p>
    <w:p w:rsidR="00FA0A15" w:rsidRDefault="00FA0A15" w:rsidP="00FA0A15">
      <w:pPr>
        <w:ind w:firstLine="420"/>
        <w:jc w:val="center"/>
        <w:rPr>
          <w:rFonts w:ascii="黑体" w:eastAsia="黑体" w:hAnsi="宋体"/>
          <w:szCs w:val="21"/>
        </w:rPr>
      </w:pPr>
      <w:r>
        <w:rPr>
          <w:rFonts w:ascii="黑体" w:eastAsia="黑体" w:hAnsi="宋体" w:hint="eastAsia"/>
          <w:szCs w:val="21"/>
        </w:rPr>
        <w:t>图3-3 网络模式操作选择视频媒体</w:t>
      </w:r>
    </w:p>
    <w:p w:rsidR="00FA0A15" w:rsidRDefault="00FA0A15" w:rsidP="00FA0A15">
      <w:pPr>
        <w:ind w:firstLine="420"/>
        <w:jc w:val="center"/>
        <w:rPr>
          <w:rFonts w:ascii="黑体" w:eastAsia="黑体" w:hAnsi="宋体"/>
          <w:szCs w:val="21"/>
        </w:rPr>
      </w:pPr>
      <w:r>
        <w:rPr>
          <w:rFonts w:ascii="黑体" w:eastAsia="黑体" w:hAnsi="宋体" w:hint="eastAsia"/>
          <w:noProof/>
          <w:szCs w:val="21"/>
        </w:rPr>
        <w:drawing>
          <wp:inline distT="0" distB="0" distL="0" distR="0">
            <wp:extent cx="3781425" cy="35242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1425" cy="3524250"/>
                    </a:xfrm>
                    <a:prstGeom prst="rect">
                      <a:avLst/>
                    </a:prstGeom>
                    <a:noFill/>
                    <a:ln>
                      <a:noFill/>
                    </a:ln>
                  </pic:spPr>
                </pic:pic>
              </a:graphicData>
            </a:graphic>
          </wp:inline>
        </w:drawing>
      </w:r>
    </w:p>
    <w:p w:rsidR="00FA0A15" w:rsidRDefault="00FA0A15" w:rsidP="00FA0A15">
      <w:pPr>
        <w:numPr>
          <w:ilvl w:val="2"/>
          <w:numId w:val="4"/>
        </w:numPr>
        <w:outlineLvl w:val="2"/>
        <w:rPr>
          <w:sz w:val="28"/>
          <w:szCs w:val="28"/>
        </w:rPr>
      </w:pPr>
      <w:bookmarkStart w:id="10" w:name="_Toc326156449"/>
      <w:r>
        <w:rPr>
          <w:rFonts w:hint="eastAsia"/>
          <w:sz w:val="28"/>
          <w:szCs w:val="28"/>
        </w:rPr>
        <w:t>媒体控制</w:t>
      </w:r>
      <w:bookmarkEnd w:id="10"/>
    </w:p>
    <w:p w:rsidR="00FA0A15" w:rsidRDefault="00FA0A15" w:rsidP="00FA0A15">
      <w:pPr>
        <w:rPr>
          <w:szCs w:val="21"/>
        </w:rPr>
      </w:pPr>
      <w:r>
        <w:rPr>
          <w:rFonts w:hint="eastAsia"/>
          <w:szCs w:val="21"/>
        </w:rPr>
        <w:t xml:space="preserve">    </w:t>
      </w:r>
      <w:r>
        <w:rPr>
          <w:rFonts w:ascii="宋体" w:hAnsi="宋体" w:hint="eastAsia"/>
          <w:szCs w:val="21"/>
        </w:rPr>
        <w:t>使用过程中客户可通过点击媒体操作栏对应图标</w:t>
      </w:r>
      <w:r>
        <w:rPr>
          <w:rFonts w:ascii="宋体" w:hAnsi="宋体" w:hint="eastAsia"/>
          <w:noProof/>
          <w:szCs w:val="21"/>
        </w:rPr>
        <w:drawing>
          <wp:inline distT="0" distB="0" distL="0" distR="0">
            <wp:extent cx="1590675" cy="5238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0675" cy="523875"/>
                    </a:xfrm>
                    <a:prstGeom prst="rect">
                      <a:avLst/>
                    </a:prstGeom>
                    <a:noFill/>
                    <a:ln>
                      <a:noFill/>
                    </a:ln>
                  </pic:spPr>
                </pic:pic>
              </a:graphicData>
            </a:graphic>
          </wp:inline>
        </w:drawing>
      </w:r>
      <w:r>
        <w:rPr>
          <w:rFonts w:ascii="宋体" w:hAnsi="宋体" w:hint="eastAsia"/>
          <w:szCs w:val="21"/>
        </w:rPr>
        <w:t>或在媒体</w:t>
      </w:r>
      <w:r>
        <w:rPr>
          <w:rFonts w:ascii="宋体" w:hAnsi="宋体" w:hint="eastAsia"/>
          <w:szCs w:val="21"/>
        </w:rPr>
        <w:lastRenderedPageBreak/>
        <w:t>列表窗口单击鼠标右键选择所需控制媒体命令</w:t>
      </w:r>
      <w:r>
        <w:rPr>
          <w:rFonts w:ascii="宋体" w:hAnsi="宋体" w:hint="eastAsia"/>
          <w:noProof/>
          <w:szCs w:val="21"/>
        </w:rPr>
        <w:drawing>
          <wp:inline distT="0" distB="0" distL="0" distR="0">
            <wp:extent cx="628650" cy="9429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50" cy="942975"/>
                    </a:xfrm>
                    <a:prstGeom prst="rect">
                      <a:avLst/>
                    </a:prstGeom>
                    <a:noFill/>
                    <a:ln>
                      <a:noFill/>
                    </a:ln>
                  </pic:spPr>
                </pic:pic>
              </a:graphicData>
            </a:graphic>
          </wp:inline>
        </w:drawing>
      </w:r>
      <w:r>
        <w:rPr>
          <w:rFonts w:ascii="宋体" w:hAnsi="宋体" w:hint="eastAsia"/>
          <w:szCs w:val="21"/>
        </w:rPr>
        <w:t>进行控制</w:t>
      </w:r>
      <w:r>
        <w:rPr>
          <w:rFonts w:hint="eastAsia"/>
          <w:szCs w:val="21"/>
        </w:rPr>
        <w:t>。</w:t>
      </w:r>
    </w:p>
    <w:p w:rsidR="00FA0A15" w:rsidRDefault="00FA0A15" w:rsidP="00FA0A15">
      <w:pPr>
        <w:numPr>
          <w:ilvl w:val="2"/>
          <w:numId w:val="4"/>
        </w:numPr>
        <w:outlineLvl w:val="2"/>
        <w:rPr>
          <w:sz w:val="28"/>
          <w:szCs w:val="28"/>
        </w:rPr>
      </w:pPr>
      <w:bookmarkStart w:id="11" w:name="_Toc326156450"/>
      <w:r>
        <w:rPr>
          <w:rFonts w:hint="eastAsia"/>
          <w:sz w:val="28"/>
          <w:szCs w:val="28"/>
        </w:rPr>
        <w:t>卸载展示媒体</w:t>
      </w:r>
      <w:bookmarkEnd w:id="11"/>
    </w:p>
    <w:p w:rsidR="00FA0A15" w:rsidRPr="009B49E7" w:rsidRDefault="00FA0A15" w:rsidP="00FA0A15">
      <w:pPr>
        <w:spacing w:line="360" w:lineRule="auto"/>
        <w:ind w:left="375"/>
        <w:jc w:val="left"/>
        <w:rPr>
          <w:rFonts w:ascii="宋体" w:hAnsi="宋体"/>
          <w:szCs w:val="21"/>
        </w:rPr>
      </w:pPr>
      <w:r>
        <w:rPr>
          <w:rFonts w:ascii="宋体" w:hAnsi="宋体" w:hint="eastAsia"/>
          <w:szCs w:val="21"/>
        </w:rPr>
        <w:t>当客户需要取消展示媒体时，鼠标左键选择所需媒体后点击标准工具栏对应图标</w:t>
      </w:r>
      <w:r>
        <w:rPr>
          <w:rFonts w:ascii="宋体" w:hAnsi="宋体" w:hint="eastAsia"/>
          <w:noProof/>
          <w:szCs w:val="21"/>
        </w:rPr>
        <w:drawing>
          <wp:inline distT="0" distB="0" distL="0" distR="0">
            <wp:extent cx="533400" cy="5143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400" cy="514350"/>
                    </a:xfrm>
                    <a:prstGeom prst="rect">
                      <a:avLst/>
                    </a:prstGeom>
                    <a:noFill/>
                    <a:ln>
                      <a:noFill/>
                    </a:ln>
                  </pic:spPr>
                </pic:pic>
              </a:graphicData>
            </a:graphic>
          </wp:inline>
        </w:drawing>
      </w:r>
      <w:r>
        <w:rPr>
          <w:rFonts w:ascii="宋体" w:hAnsi="宋体" w:hint="eastAsia"/>
          <w:szCs w:val="21"/>
        </w:rPr>
        <w:t>删除所选媒体信息即可。</w:t>
      </w:r>
    </w:p>
    <w:p w:rsidR="00FA0A15" w:rsidRPr="00D35280" w:rsidRDefault="00FA0A15" w:rsidP="00FA0A15">
      <w:pPr>
        <w:numPr>
          <w:ilvl w:val="2"/>
          <w:numId w:val="4"/>
        </w:numPr>
        <w:outlineLvl w:val="2"/>
        <w:rPr>
          <w:sz w:val="28"/>
          <w:szCs w:val="28"/>
        </w:rPr>
      </w:pPr>
      <w:bookmarkStart w:id="12" w:name="_Toc326156451"/>
      <w:r w:rsidRPr="00D35280">
        <w:rPr>
          <w:rFonts w:hint="eastAsia"/>
          <w:sz w:val="28"/>
          <w:szCs w:val="28"/>
        </w:rPr>
        <w:t>中控功能</w:t>
      </w:r>
      <w:bookmarkEnd w:id="12"/>
    </w:p>
    <w:p w:rsidR="00FA0A15" w:rsidRDefault="00FA0A15" w:rsidP="00FA0A15">
      <w:pPr>
        <w:ind w:left="720"/>
        <w:jc w:val="left"/>
        <w:rPr>
          <w:rFonts w:ascii="宋体" w:hAnsi="宋体"/>
          <w:szCs w:val="21"/>
        </w:rPr>
      </w:pPr>
      <w:r w:rsidRPr="007402E4">
        <w:rPr>
          <w:rFonts w:ascii="宋体" w:hAnsi="宋体" w:hint="eastAsia"/>
          <w:szCs w:val="21"/>
        </w:rPr>
        <w:t>为满足多种控制需求，</w:t>
      </w:r>
      <w:proofErr w:type="gramStart"/>
      <w:r>
        <w:rPr>
          <w:rFonts w:hint="eastAsia"/>
        </w:rPr>
        <w:t>睿</w:t>
      </w:r>
      <w:proofErr w:type="gramEnd"/>
      <w:r>
        <w:rPr>
          <w:rFonts w:hint="eastAsia"/>
        </w:rPr>
        <w:t>诚</w:t>
      </w:r>
      <w:r w:rsidRPr="007402E4">
        <w:rPr>
          <w:rFonts w:ascii="宋体" w:hAnsi="宋体" w:hint="eastAsia"/>
          <w:szCs w:val="21"/>
        </w:rPr>
        <w:t>融合控制台支持中控接口操作。</w:t>
      </w:r>
      <w:r>
        <w:rPr>
          <w:rFonts w:ascii="宋体" w:hAnsi="宋体" w:hint="eastAsia"/>
          <w:szCs w:val="21"/>
        </w:rPr>
        <w:t>支持通过中控播放、暂停、停止及删除媒体，并支持媒体信号添加、删除，包括桌面信号、影片及采集信号。</w:t>
      </w:r>
    </w:p>
    <w:p w:rsidR="00FA0A15" w:rsidRPr="00064907" w:rsidRDefault="00FA0A15" w:rsidP="00FA0A15">
      <w:pPr>
        <w:ind w:left="720"/>
        <w:jc w:val="left"/>
        <w:rPr>
          <w:rFonts w:ascii="宋体" w:hAnsi="宋体"/>
          <w:szCs w:val="21"/>
        </w:rPr>
      </w:pPr>
      <w:r>
        <w:rPr>
          <w:rFonts w:ascii="宋体" w:hAnsi="宋体" w:cs="宋体"/>
          <w:noProof/>
          <w:kern w:val="0"/>
          <w:sz w:val="24"/>
        </w:rPr>
        <w:drawing>
          <wp:inline distT="0" distB="0" distL="0" distR="0">
            <wp:extent cx="5610225" cy="3143250"/>
            <wp:effectExtent l="0" t="0" r="9525" b="0"/>
            <wp:docPr id="27" name="图片 27"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未命名"/>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3143250"/>
                    </a:xfrm>
                    <a:prstGeom prst="rect">
                      <a:avLst/>
                    </a:prstGeom>
                    <a:noFill/>
                    <a:ln>
                      <a:noFill/>
                    </a:ln>
                  </pic:spPr>
                </pic:pic>
              </a:graphicData>
            </a:graphic>
          </wp:inline>
        </w:drawing>
      </w:r>
    </w:p>
    <w:p w:rsidR="00FA0A15" w:rsidRDefault="00FA0A15" w:rsidP="00FA0A15">
      <w:pPr>
        <w:ind w:left="720"/>
        <w:jc w:val="left"/>
        <w:rPr>
          <w:color w:val="FF0000"/>
          <w:sz w:val="28"/>
          <w:szCs w:val="28"/>
        </w:rPr>
      </w:pPr>
    </w:p>
    <w:p w:rsidR="00FA0A15" w:rsidRDefault="00FA0A15" w:rsidP="00FA0A15">
      <w:pPr>
        <w:ind w:left="720"/>
        <w:jc w:val="left"/>
        <w:rPr>
          <w:rFonts w:ascii="宋体" w:hAnsi="宋体"/>
          <w:szCs w:val="21"/>
        </w:rPr>
      </w:pPr>
      <w:r w:rsidRPr="0048715C">
        <w:rPr>
          <w:rFonts w:ascii="宋体" w:hAnsi="宋体" w:hint="eastAsia"/>
          <w:szCs w:val="21"/>
        </w:rPr>
        <w:t>中控代码如下：</w:t>
      </w:r>
    </w:p>
    <w:p w:rsidR="00FA0A15" w:rsidRDefault="00FA0A15" w:rsidP="00FA0A15">
      <w:pPr>
        <w:ind w:left="720"/>
        <w:jc w:val="left"/>
        <w:rPr>
          <w:rFonts w:ascii="宋体" w:hAnsi="宋体"/>
          <w:szCs w:val="21"/>
        </w:rPr>
      </w:pPr>
    </w:p>
    <w:p w:rsidR="00FA0A15" w:rsidRPr="0048715C" w:rsidRDefault="00FA0A15" w:rsidP="00FA0A15">
      <w:pPr>
        <w:ind w:left="720"/>
        <w:jc w:val="left"/>
        <w:rPr>
          <w:rFonts w:ascii="宋体" w:hAnsi="宋体"/>
          <w:szCs w:val="21"/>
        </w:rPr>
      </w:pPr>
      <w:r w:rsidRPr="0048715C">
        <w:rPr>
          <w:rFonts w:ascii="宋体" w:hAnsi="宋体" w:hint="eastAsia"/>
          <w:szCs w:val="21"/>
        </w:rPr>
        <w:t>&lt;ac22&gt;3*1*0,0,1,1,0*Display1</w:t>
      </w:r>
      <w:r w:rsidRPr="0048715C">
        <w:rPr>
          <w:rFonts w:ascii="宋体" w:hAnsi="宋体" w:hint="eastAsia"/>
          <w:szCs w:val="21"/>
        </w:rPr>
        <w:separator/>
      </w:r>
      <w:r w:rsidRPr="0048715C">
        <w:rPr>
          <w:rFonts w:ascii="宋体" w:hAnsi="宋体" w:hint="eastAsia"/>
          <w:szCs w:val="21"/>
        </w:rPr>
        <w:t xml:space="preserve">         添加桌面1</w:t>
      </w:r>
    </w:p>
    <w:p w:rsidR="00FA0A15" w:rsidRPr="0048715C" w:rsidRDefault="00FA0A15" w:rsidP="00FA0A15">
      <w:pPr>
        <w:ind w:left="720"/>
        <w:jc w:val="left"/>
        <w:rPr>
          <w:rFonts w:ascii="宋体" w:hAnsi="宋体"/>
          <w:szCs w:val="21"/>
        </w:rPr>
      </w:pPr>
      <w:r w:rsidRPr="0048715C">
        <w:rPr>
          <w:rFonts w:ascii="宋体" w:hAnsi="宋体" w:hint="eastAsia"/>
          <w:szCs w:val="21"/>
        </w:rPr>
        <w:t>&lt;ac24&gt;3*1*0,0,1,1,0*Display1*0</w:t>
      </w:r>
      <w:r w:rsidRPr="0048715C">
        <w:rPr>
          <w:rFonts w:ascii="宋体" w:hAnsi="宋体" w:hint="eastAsia"/>
          <w:szCs w:val="21"/>
        </w:rPr>
        <w:separator/>
      </w:r>
      <w:r w:rsidRPr="0048715C">
        <w:rPr>
          <w:rFonts w:ascii="宋体" w:hAnsi="宋体" w:hint="eastAsia"/>
          <w:szCs w:val="21"/>
        </w:rPr>
        <w:t xml:space="preserve">       添加桌面1</w:t>
      </w:r>
    </w:p>
    <w:p w:rsidR="00FA0A15" w:rsidRPr="0048715C" w:rsidRDefault="00FA0A15" w:rsidP="00FA0A15">
      <w:pPr>
        <w:ind w:left="720"/>
        <w:jc w:val="left"/>
        <w:rPr>
          <w:rFonts w:ascii="宋体" w:hAnsi="宋体"/>
          <w:szCs w:val="21"/>
        </w:rPr>
      </w:pPr>
      <w:r w:rsidRPr="0048715C">
        <w:rPr>
          <w:rFonts w:ascii="宋体" w:hAnsi="宋体" w:hint="eastAsia"/>
          <w:szCs w:val="21"/>
        </w:rPr>
        <w:t>&lt;ac17&gt;1*1*0,0,1,1,0* *0               添加采集1</w:t>
      </w:r>
    </w:p>
    <w:p w:rsidR="00FA0A15" w:rsidRPr="0048715C" w:rsidRDefault="00FA0A15" w:rsidP="00FA0A15">
      <w:pPr>
        <w:ind w:left="720"/>
        <w:jc w:val="left"/>
        <w:rPr>
          <w:rFonts w:ascii="宋体" w:hAnsi="宋体"/>
          <w:szCs w:val="21"/>
        </w:rPr>
      </w:pPr>
      <w:r w:rsidRPr="0048715C">
        <w:rPr>
          <w:rFonts w:ascii="宋体" w:hAnsi="宋体" w:hint="eastAsia"/>
          <w:szCs w:val="21"/>
        </w:rPr>
        <w:t>&lt;ac17&gt;1*1*0,0,1,1,0* *1               添加采集2</w:t>
      </w:r>
    </w:p>
    <w:p w:rsidR="00FA0A15" w:rsidRPr="0048715C" w:rsidRDefault="00FA0A15" w:rsidP="00FA0A15">
      <w:pPr>
        <w:ind w:left="720"/>
        <w:jc w:val="left"/>
        <w:rPr>
          <w:rFonts w:ascii="宋体" w:hAnsi="宋体"/>
          <w:szCs w:val="21"/>
        </w:rPr>
      </w:pPr>
      <w:r w:rsidRPr="0048715C">
        <w:rPr>
          <w:rFonts w:ascii="宋体" w:hAnsi="宋体" w:hint="eastAsia"/>
          <w:szCs w:val="21"/>
        </w:rPr>
        <w:t>&lt;ac数据长度&gt;0*1*0,0,1,1,0*影片路径</w:t>
      </w:r>
      <w:r w:rsidRPr="0048715C">
        <w:rPr>
          <w:rFonts w:ascii="宋体" w:hAnsi="宋体" w:hint="eastAsia"/>
          <w:szCs w:val="21"/>
        </w:rPr>
        <w:separator/>
      </w:r>
      <w:r w:rsidRPr="0048715C">
        <w:rPr>
          <w:rFonts w:ascii="宋体" w:hAnsi="宋体" w:hint="eastAsia"/>
          <w:szCs w:val="21"/>
        </w:rPr>
        <w:t xml:space="preserve">   添加影</w:t>
      </w:r>
      <w:r w:rsidRPr="0048715C">
        <w:rPr>
          <w:rFonts w:ascii="宋体" w:hAnsi="宋体" w:hint="eastAsia"/>
          <w:szCs w:val="21"/>
        </w:rPr>
        <w:lastRenderedPageBreak/>
        <w:t xml:space="preserve">片 </w:t>
      </w:r>
    </w:p>
    <w:p w:rsidR="00FA0A15" w:rsidRPr="0048715C" w:rsidRDefault="00FA0A15" w:rsidP="00FA0A15">
      <w:pPr>
        <w:ind w:left="720"/>
        <w:jc w:val="left"/>
        <w:rPr>
          <w:rFonts w:ascii="宋体" w:hAnsi="宋体"/>
          <w:szCs w:val="21"/>
        </w:rPr>
      </w:pPr>
    </w:p>
    <w:p w:rsidR="00FA0A15" w:rsidRPr="0048715C" w:rsidRDefault="00FA0A15" w:rsidP="00FA0A15">
      <w:pPr>
        <w:ind w:left="720"/>
        <w:jc w:val="left"/>
        <w:rPr>
          <w:rFonts w:ascii="宋体" w:hAnsi="宋体"/>
          <w:szCs w:val="21"/>
        </w:rPr>
      </w:pPr>
      <w:r w:rsidRPr="0048715C">
        <w:rPr>
          <w:rFonts w:ascii="宋体" w:hAnsi="宋体" w:hint="eastAsia"/>
          <w:szCs w:val="21"/>
        </w:rPr>
        <w:t>&lt;dm2&gt;-1</w:t>
      </w:r>
      <w:r w:rsidRPr="0048715C">
        <w:rPr>
          <w:rFonts w:ascii="宋体" w:hAnsi="宋体" w:hint="eastAsia"/>
          <w:szCs w:val="21"/>
        </w:rPr>
        <w:separator/>
      </w:r>
      <w:r w:rsidRPr="0048715C">
        <w:rPr>
          <w:rFonts w:ascii="宋体" w:hAnsi="宋体" w:hint="eastAsia"/>
          <w:szCs w:val="21"/>
        </w:rPr>
        <w:t xml:space="preserve">                              删除所有</w:t>
      </w:r>
    </w:p>
    <w:p w:rsidR="00FA0A15" w:rsidRPr="0048715C" w:rsidRDefault="00FA0A15" w:rsidP="00FA0A15">
      <w:pPr>
        <w:ind w:left="720"/>
        <w:jc w:val="left"/>
        <w:rPr>
          <w:rFonts w:ascii="宋体" w:hAnsi="宋体"/>
          <w:szCs w:val="21"/>
        </w:rPr>
      </w:pPr>
    </w:p>
    <w:p w:rsidR="00FA0A15" w:rsidRPr="0048715C" w:rsidRDefault="00FA0A15" w:rsidP="00FA0A15">
      <w:pPr>
        <w:ind w:left="720"/>
        <w:jc w:val="left"/>
        <w:rPr>
          <w:rFonts w:ascii="宋体" w:hAnsi="宋体"/>
          <w:szCs w:val="21"/>
        </w:rPr>
      </w:pPr>
    </w:p>
    <w:p w:rsidR="00FA0A15" w:rsidRPr="0048715C" w:rsidRDefault="00FA0A15" w:rsidP="00FA0A15">
      <w:pPr>
        <w:ind w:left="720"/>
        <w:jc w:val="left"/>
        <w:rPr>
          <w:rFonts w:ascii="宋体" w:hAnsi="宋体"/>
          <w:szCs w:val="21"/>
        </w:rPr>
      </w:pPr>
      <w:r w:rsidRPr="0048715C">
        <w:rPr>
          <w:rFonts w:ascii="宋体" w:hAnsi="宋体" w:hint="eastAsia"/>
          <w:szCs w:val="21"/>
        </w:rPr>
        <w:t>&lt;ss3&gt;1*1</w:t>
      </w:r>
      <w:r w:rsidRPr="0048715C">
        <w:rPr>
          <w:rFonts w:ascii="宋体" w:hAnsi="宋体" w:hint="eastAsia"/>
          <w:szCs w:val="21"/>
        </w:rPr>
        <w:separator/>
      </w:r>
      <w:r w:rsidRPr="0048715C">
        <w:rPr>
          <w:rFonts w:ascii="宋体" w:hAnsi="宋体" w:hint="eastAsia"/>
          <w:szCs w:val="21"/>
        </w:rPr>
        <w:t xml:space="preserve"> 播放</w:t>
      </w:r>
    </w:p>
    <w:p w:rsidR="00FA0A15" w:rsidRPr="0048715C" w:rsidRDefault="00FA0A15" w:rsidP="00FA0A15">
      <w:pPr>
        <w:ind w:left="720"/>
        <w:jc w:val="left"/>
        <w:rPr>
          <w:rFonts w:ascii="宋体" w:hAnsi="宋体"/>
          <w:szCs w:val="21"/>
        </w:rPr>
      </w:pPr>
      <w:r w:rsidRPr="0048715C">
        <w:rPr>
          <w:rFonts w:ascii="宋体" w:hAnsi="宋体" w:hint="eastAsia"/>
          <w:szCs w:val="21"/>
        </w:rPr>
        <w:t>&lt;ss3&gt;1*2</w:t>
      </w:r>
      <w:r w:rsidRPr="0048715C">
        <w:rPr>
          <w:rFonts w:ascii="宋体" w:hAnsi="宋体" w:hint="eastAsia"/>
          <w:szCs w:val="21"/>
        </w:rPr>
        <w:separator/>
      </w:r>
      <w:r w:rsidRPr="0048715C">
        <w:rPr>
          <w:rFonts w:ascii="宋体" w:hAnsi="宋体" w:hint="eastAsia"/>
          <w:szCs w:val="21"/>
        </w:rPr>
        <w:t xml:space="preserve"> 暂停</w:t>
      </w:r>
    </w:p>
    <w:p w:rsidR="00FA0A15" w:rsidRPr="0048715C" w:rsidRDefault="00FA0A15" w:rsidP="00FA0A15">
      <w:pPr>
        <w:ind w:left="720"/>
        <w:jc w:val="left"/>
        <w:rPr>
          <w:rFonts w:ascii="宋体" w:hAnsi="宋体"/>
          <w:szCs w:val="21"/>
        </w:rPr>
      </w:pPr>
      <w:r w:rsidRPr="0048715C">
        <w:rPr>
          <w:rFonts w:ascii="宋体" w:hAnsi="宋体" w:hint="eastAsia"/>
          <w:szCs w:val="21"/>
        </w:rPr>
        <w:t>&lt;ss3&gt;1*3</w:t>
      </w:r>
      <w:r w:rsidRPr="0048715C">
        <w:rPr>
          <w:rFonts w:ascii="宋体" w:hAnsi="宋体" w:hint="eastAsia"/>
          <w:szCs w:val="21"/>
        </w:rPr>
        <w:separator/>
      </w:r>
      <w:r w:rsidRPr="0048715C">
        <w:rPr>
          <w:rFonts w:ascii="宋体" w:hAnsi="宋体" w:hint="eastAsia"/>
          <w:szCs w:val="21"/>
        </w:rPr>
        <w:t xml:space="preserve"> 停止</w:t>
      </w:r>
    </w:p>
    <w:p w:rsidR="00FA0A15" w:rsidRPr="00D35280" w:rsidRDefault="00FA0A15" w:rsidP="00FA0A15">
      <w:pPr>
        <w:numPr>
          <w:ilvl w:val="2"/>
          <w:numId w:val="4"/>
        </w:numPr>
        <w:outlineLvl w:val="2"/>
        <w:rPr>
          <w:sz w:val="28"/>
          <w:szCs w:val="28"/>
        </w:rPr>
      </w:pPr>
      <w:bookmarkStart w:id="13" w:name="_Toc326156452"/>
      <w:r w:rsidRPr="00D35280">
        <w:rPr>
          <w:rFonts w:hint="eastAsia"/>
          <w:sz w:val="28"/>
          <w:szCs w:val="28"/>
        </w:rPr>
        <w:t>媒体预案</w:t>
      </w:r>
      <w:bookmarkEnd w:id="13"/>
    </w:p>
    <w:p w:rsidR="00FA0A15" w:rsidRDefault="00FA0A15" w:rsidP="00FA0A15">
      <w:pPr>
        <w:pStyle w:val="a3"/>
        <w:rPr>
          <w:rFonts w:ascii="宋体" w:hAnsi="宋体"/>
          <w:szCs w:val="21"/>
        </w:rPr>
      </w:pPr>
      <w:r w:rsidRPr="00641F1F">
        <w:rPr>
          <w:rFonts w:ascii="宋体" w:hAnsi="宋体" w:hint="eastAsia"/>
          <w:szCs w:val="21"/>
        </w:rPr>
        <w:t>可保存当前播放媒体所有设置</w:t>
      </w:r>
      <w:r>
        <w:rPr>
          <w:rFonts w:ascii="宋体" w:hAnsi="宋体" w:hint="eastAsia"/>
          <w:szCs w:val="21"/>
        </w:rPr>
        <w:t>，方便后期直接调取预存方案。</w:t>
      </w:r>
    </w:p>
    <w:p w:rsidR="00FA0A15" w:rsidRPr="00641F1F" w:rsidRDefault="00FA0A15" w:rsidP="00FA0A15">
      <w:pPr>
        <w:pStyle w:val="a3"/>
        <w:rPr>
          <w:rFonts w:ascii="宋体" w:hAnsi="宋体"/>
          <w:szCs w:val="21"/>
        </w:rPr>
      </w:pPr>
      <w:r>
        <w:rPr>
          <w:rFonts w:ascii="宋体" w:hAnsi="宋体" w:hint="eastAsia"/>
          <w:szCs w:val="21"/>
        </w:rPr>
        <w:t>一、保存当前媒体预案</w:t>
      </w:r>
    </w:p>
    <w:p w:rsidR="00FA0A15" w:rsidRDefault="00FA0A15" w:rsidP="00FA0A15">
      <w:pPr>
        <w:pStyle w:val="a3"/>
        <w:ind w:firstLine="480"/>
        <w:jc w:val="center"/>
        <w:rPr>
          <w:sz w:val="28"/>
          <w:szCs w:val="28"/>
        </w:rPr>
      </w:pPr>
      <w:r>
        <w:rPr>
          <w:rFonts w:ascii="宋体" w:hAnsi="宋体" w:cs="宋体"/>
          <w:noProof/>
          <w:kern w:val="0"/>
          <w:sz w:val="24"/>
        </w:rPr>
        <w:drawing>
          <wp:inline distT="0" distB="0" distL="0" distR="0">
            <wp:extent cx="5762625" cy="3238500"/>
            <wp:effectExtent l="0" t="0" r="9525" b="0"/>
            <wp:docPr id="26" name="图片 26"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未命名"/>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FA0A15" w:rsidRPr="00064907" w:rsidRDefault="00FA0A15" w:rsidP="00FA0A15">
      <w:pPr>
        <w:widowControl/>
        <w:jc w:val="left"/>
        <w:rPr>
          <w:rFonts w:ascii="宋体" w:hAnsi="宋体" w:cs="宋体"/>
          <w:kern w:val="0"/>
          <w:sz w:val="24"/>
        </w:rPr>
      </w:pPr>
    </w:p>
    <w:p w:rsidR="00FA0A15" w:rsidRDefault="00FA0A15" w:rsidP="00FA0A15">
      <w:pPr>
        <w:pStyle w:val="a3"/>
        <w:ind w:firstLine="560"/>
        <w:jc w:val="center"/>
        <w:rPr>
          <w:sz w:val="28"/>
          <w:szCs w:val="28"/>
        </w:rPr>
      </w:pPr>
    </w:p>
    <w:p w:rsidR="00FA0A15" w:rsidRPr="00294258" w:rsidRDefault="00FA0A15" w:rsidP="00FA0A15">
      <w:pPr>
        <w:pStyle w:val="a3"/>
        <w:jc w:val="center"/>
        <w:rPr>
          <w:rFonts w:ascii="宋体" w:hAnsi="宋体"/>
          <w:szCs w:val="21"/>
        </w:rPr>
      </w:pPr>
      <w:r w:rsidRPr="00294258">
        <w:rPr>
          <w:rFonts w:ascii="宋体" w:hAnsi="宋体" w:hint="eastAsia"/>
          <w:szCs w:val="21"/>
        </w:rPr>
        <w:t>图：工具</w:t>
      </w:r>
      <w:r w:rsidRPr="00294258">
        <w:rPr>
          <w:rFonts w:ascii="宋体" w:hAnsi="宋体"/>
          <w:szCs w:val="21"/>
        </w:rPr>
        <w:t>—</w:t>
      </w:r>
      <w:r w:rsidRPr="00294258">
        <w:rPr>
          <w:rFonts w:ascii="宋体" w:hAnsi="宋体" w:hint="eastAsia"/>
          <w:szCs w:val="21"/>
        </w:rPr>
        <w:t>保存当前的脚本文件</w:t>
      </w:r>
    </w:p>
    <w:p w:rsidR="00FA0A15" w:rsidRDefault="00FA0A15" w:rsidP="00FA0A15">
      <w:pPr>
        <w:spacing w:line="360" w:lineRule="auto"/>
        <w:jc w:val="center"/>
        <w:rPr>
          <w:rFonts w:ascii="宋体" w:hAnsi="宋体"/>
          <w:b/>
          <w:sz w:val="32"/>
          <w:szCs w:val="32"/>
        </w:rPr>
      </w:pPr>
      <w:r>
        <w:rPr>
          <w:noProof/>
        </w:rPr>
        <w:lastRenderedPageBreak/>
        <w:drawing>
          <wp:inline distT="0" distB="0" distL="0" distR="0">
            <wp:extent cx="3981450" cy="26193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1450" cy="2619375"/>
                    </a:xfrm>
                    <a:prstGeom prst="rect">
                      <a:avLst/>
                    </a:prstGeom>
                    <a:noFill/>
                    <a:ln>
                      <a:noFill/>
                    </a:ln>
                  </pic:spPr>
                </pic:pic>
              </a:graphicData>
            </a:graphic>
          </wp:inline>
        </w:drawing>
      </w:r>
    </w:p>
    <w:p w:rsidR="00FA0A15" w:rsidRDefault="00FA0A15" w:rsidP="00FA0A15">
      <w:pPr>
        <w:spacing w:line="360" w:lineRule="auto"/>
        <w:jc w:val="center"/>
        <w:rPr>
          <w:rFonts w:ascii="宋体" w:hAnsi="宋体"/>
          <w:b/>
          <w:sz w:val="32"/>
          <w:szCs w:val="32"/>
        </w:rPr>
      </w:pPr>
    </w:p>
    <w:p w:rsidR="00FA0A15" w:rsidRDefault="00FA0A15" w:rsidP="00FA0A15">
      <w:pPr>
        <w:spacing w:line="360" w:lineRule="auto"/>
        <w:jc w:val="center"/>
        <w:rPr>
          <w:rFonts w:ascii="宋体" w:hAnsi="宋体"/>
          <w:szCs w:val="21"/>
        </w:rPr>
      </w:pPr>
      <w:r w:rsidRPr="00294258">
        <w:rPr>
          <w:rFonts w:ascii="宋体" w:hAnsi="宋体" w:hint="eastAsia"/>
          <w:szCs w:val="21"/>
        </w:rPr>
        <w:t>图：选择保存路径，图中*表示脚本名称</w:t>
      </w:r>
      <w:r>
        <w:rPr>
          <w:rFonts w:ascii="宋体" w:hAnsi="宋体" w:hint="eastAsia"/>
          <w:szCs w:val="21"/>
        </w:rPr>
        <w:t>，用户可自定义名称</w:t>
      </w:r>
    </w:p>
    <w:p w:rsidR="00FA0A15" w:rsidRDefault="00FA0A15" w:rsidP="00FA0A15">
      <w:pPr>
        <w:spacing w:line="360" w:lineRule="auto"/>
        <w:jc w:val="left"/>
        <w:rPr>
          <w:rFonts w:ascii="宋体" w:hAnsi="宋体"/>
          <w:szCs w:val="21"/>
        </w:rPr>
      </w:pPr>
      <w:r>
        <w:rPr>
          <w:rFonts w:ascii="宋体" w:hAnsi="宋体" w:hint="eastAsia"/>
          <w:szCs w:val="21"/>
        </w:rPr>
        <w:t>二、读取预案</w:t>
      </w:r>
    </w:p>
    <w:p w:rsidR="00FA0A15" w:rsidRPr="00064907" w:rsidRDefault="00FA0A15" w:rsidP="00FA0A15">
      <w:pPr>
        <w:rPr>
          <w:rFonts w:ascii="宋体" w:hAnsi="宋体" w:cs="宋体"/>
          <w:kern w:val="0"/>
          <w:sz w:val="24"/>
        </w:rPr>
      </w:pPr>
      <w:r>
        <w:rPr>
          <w:rFonts w:ascii="宋体" w:hAnsi="宋体" w:cs="宋体"/>
          <w:noProof/>
          <w:kern w:val="0"/>
          <w:sz w:val="24"/>
        </w:rPr>
        <w:drawing>
          <wp:inline distT="0" distB="0" distL="0" distR="0">
            <wp:extent cx="5676900" cy="3209925"/>
            <wp:effectExtent l="0" t="0" r="0" b="9525"/>
            <wp:docPr id="24" name="图片 24"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未命名"/>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6900" cy="3209925"/>
                    </a:xfrm>
                    <a:prstGeom prst="rect">
                      <a:avLst/>
                    </a:prstGeom>
                    <a:noFill/>
                    <a:ln>
                      <a:noFill/>
                    </a:ln>
                  </pic:spPr>
                </pic:pic>
              </a:graphicData>
            </a:graphic>
          </wp:inline>
        </w:drawing>
      </w:r>
    </w:p>
    <w:p w:rsidR="00FA0A15" w:rsidRDefault="00FA0A15" w:rsidP="00FA0A15">
      <w:pPr>
        <w:spacing w:line="360" w:lineRule="auto"/>
        <w:jc w:val="center"/>
        <w:rPr>
          <w:rFonts w:ascii="宋体" w:hAnsi="宋体"/>
          <w:szCs w:val="21"/>
        </w:rPr>
      </w:pPr>
    </w:p>
    <w:p w:rsidR="00FA0A15" w:rsidRDefault="00FA0A15" w:rsidP="00FA0A15">
      <w:pPr>
        <w:spacing w:line="360" w:lineRule="auto"/>
        <w:jc w:val="center"/>
        <w:rPr>
          <w:rFonts w:ascii="宋体" w:hAnsi="宋体"/>
          <w:szCs w:val="21"/>
        </w:rPr>
      </w:pPr>
      <w:r>
        <w:rPr>
          <w:rFonts w:ascii="宋体" w:hAnsi="宋体" w:hint="eastAsia"/>
          <w:szCs w:val="21"/>
        </w:rPr>
        <w:t>图：工具</w:t>
      </w:r>
      <w:r>
        <w:rPr>
          <w:rFonts w:ascii="宋体" w:hAnsi="宋体"/>
          <w:szCs w:val="21"/>
        </w:rPr>
        <w:t>—</w:t>
      </w:r>
      <w:r>
        <w:rPr>
          <w:rFonts w:ascii="宋体" w:hAnsi="宋体" w:hint="eastAsia"/>
          <w:szCs w:val="21"/>
        </w:rPr>
        <w:t>运行脚本文件</w:t>
      </w:r>
    </w:p>
    <w:p w:rsidR="00FA0A15" w:rsidRDefault="00FA0A15" w:rsidP="00FA0A15">
      <w:pPr>
        <w:spacing w:line="360" w:lineRule="auto"/>
        <w:jc w:val="center"/>
        <w:rPr>
          <w:rFonts w:ascii="宋体" w:hAnsi="宋体"/>
          <w:szCs w:val="21"/>
        </w:rPr>
      </w:pPr>
      <w:r>
        <w:rPr>
          <w:noProof/>
        </w:rPr>
        <w:lastRenderedPageBreak/>
        <w:drawing>
          <wp:inline distT="0" distB="0" distL="0" distR="0">
            <wp:extent cx="4200525" cy="2819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0525" cy="2819400"/>
                    </a:xfrm>
                    <a:prstGeom prst="rect">
                      <a:avLst/>
                    </a:prstGeom>
                    <a:noFill/>
                    <a:ln>
                      <a:noFill/>
                    </a:ln>
                  </pic:spPr>
                </pic:pic>
              </a:graphicData>
            </a:graphic>
          </wp:inline>
        </w:drawing>
      </w:r>
    </w:p>
    <w:p w:rsidR="00FA0A15" w:rsidRDefault="00FA0A15" w:rsidP="00FA0A15">
      <w:pPr>
        <w:spacing w:line="360" w:lineRule="auto"/>
        <w:jc w:val="center"/>
        <w:rPr>
          <w:rFonts w:ascii="宋体" w:hAnsi="宋体"/>
          <w:szCs w:val="21"/>
        </w:rPr>
      </w:pPr>
    </w:p>
    <w:p w:rsidR="00FA0A15" w:rsidRDefault="00FA0A15" w:rsidP="00FA0A15">
      <w:pPr>
        <w:spacing w:line="360" w:lineRule="auto"/>
        <w:jc w:val="center"/>
        <w:rPr>
          <w:rFonts w:ascii="宋体" w:hAnsi="宋体"/>
          <w:szCs w:val="21"/>
        </w:rPr>
      </w:pPr>
      <w:r>
        <w:rPr>
          <w:rFonts w:ascii="宋体" w:hAnsi="宋体" w:hint="eastAsia"/>
          <w:szCs w:val="21"/>
        </w:rPr>
        <w:t>图：选择预存脚本文件并打开</w:t>
      </w:r>
    </w:p>
    <w:p w:rsidR="00FA0A15" w:rsidRPr="00294258" w:rsidRDefault="00FA0A15" w:rsidP="00FA0A15">
      <w:pPr>
        <w:spacing w:line="360" w:lineRule="auto"/>
        <w:jc w:val="left"/>
        <w:rPr>
          <w:rFonts w:ascii="宋体" w:hAnsi="宋体"/>
          <w:szCs w:val="21"/>
        </w:rPr>
      </w:pPr>
    </w:p>
    <w:p w:rsidR="00FA0A15" w:rsidRDefault="00FA0A15" w:rsidP="00FA0A15">
      <w:pPr>
        <w:spacing w:line="360" w:lineRule="auto"/>
        <w:jc w:val="center"/>
        <w:outlineLvl w:val="0"/>
        <w:rPr>
          <w:rFonts w:ascii="宋体" w:hAnsi="宋体"/>
          <w:b/>
          <w:sz w:val="32"/>
          <w:szCs w:val="32"/>
        </w:rPr>
      </w:pPr>
      <w:bookmarkStart w:id="14" w:name="_Toc326156453"/>
      <w:r>
        <w:rPr>
          <w:rFonts w:ascii="宋体" w:hAnsi="宋体" w:hint="eastAsia"/>
          <w:b/>
          <w:sz w:val="32"/>
          <w:szCs w:val="32"/>
        </w:rPr>
        <w:t>产品调试</w:t>
      </w:r>
      <w:bookmarkEnd w:id="14"/>
    </w:p>
    <w:p w:rsidR="00FA0A15" w:rsidRDefault="00FA0A15" w:rsidP="00FA0A15">
      <w:pPr>
        <w:spacing w:line="360" w:lineRule="auto"/>
        <w:rPr>
          <w:rFonts w:ascii="宋体" w:hAnsi="宋体"/>
          <w:b/>
          <w:sz w:val="30"/>
          <w:szCs w:val="30"/>
        </w:rPr>
      </w:pPr>
    </w:p>
    <w:p w:rsidR="00FA0A15" w:rsidRDefault="00FA0A15" w:rsidP="00FA0A15">
      <w:pPr>
        <w:numPr>
          <w:ilvl w:val="1"/>
          <w:numId w:val="5"/>
        </w:numPr>
        <w:outlineLvl w:val="1"/>
        <w:rPr>
          <w:sz w:val="30"/>
          <w:szCs w:val="30"/>
        </w:rPr>
      </w:pPr>
      <w:bookmarkStart w:id="15" w:name="_Toc326156454"/>
      <w:r>
        <w:rPr>
          <w:rFonts w:hint="eastAsia"/>
          <w:sz w:val="30"/>
          <w:szCs w:val="30"/>
        </w:rPr>
        <w:t>显示系统分辨率设置</w:t>
      </w:r>
      <w:bookmarkEnd w:id="15"/>
    </w:p>
    <w:p w:rsidR="00FA0A15" w:rsidRDefault="00FA0A15" w:rsidP="00FA0A15">
      <w:pPr>
        <w:numPr>
          <w:ilvl w:val="2"/>
          <w:numId w:val="5"/>
        </w:numPr>
        <w:outlineLvl w:val="2"/>
        <w:rPr>
          <w:sz w:val="28"/>
          <w:szCs w:val="28"/>
        </w:rPr>
      </w:pPr>
      <w:bookmarkStart w:id="16" w:name="_Toc326156455"/>
      <w:r>
        <w:rPr>
          <w:rFonts w:hint="eastAsia"/>
          <w:sz w:val="28"/>
          <w:szCs w:val="28"/>
        </w:rPr>
        <w:t>控制显示器分辨率设置</w:t>
      </w:r>
      <w:bookmarkEnd w:id="16"/>
    </w:p>
    <w:p w:rsidR="00FA0A15" w:rsidRDefault="00FA0A15" w:rsidP="00FA0A15">
      <w:pPr>
        <w:jc w:val="center"/>
      </w:pPr>
      <w:r>
        <w:rPr>
          <w:noProof/>
        </w:rPr>
        <w:lastRenderedPageBreak/>
        <w:drawing>
          <wp:inline distT="0" distB="0" distL="0" distR="0">
            <wp:extent cx="3076575" cy="3524250"/>
            <wp:effectExtent l="0" t="0" r="9525" b="0"/>
            <wp:docPr id="22" name="图片 22" descr="4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4 拷贝"/>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76575" cy="3524250"/>
                    </a:xfrm>
                    <a:prstGeom prst="rect">
                      <a:avLst/>
                    </a:prstGeom>
                    <a:noFill/>
                    <a:ln>
                      <a:noFill/>
                    </a:ln>
                  </pic:spPr>
                </pic:pic>
              </a:graphicData>
            </a:graphic>
          </wp:inline>
        </w:drawing>
      </w:r>
    </w:p>
    <w:p w:rsidR="00FA0A15" w:rsidRDefault="00FA0A15" w:rsidP="00FA0A15">
      <w:pPr>
        <w:jc w:val="center"/>
        <w:rPr>
          <w:rFonts w:ascii="黑体" w:eastAsia="黑体"/>
        </w:rPr>
      </w:pPr>
      <w:r>
        <w:rPr>
          <w:rFonts w:ascii="黑体" w:eastAsia="黑体" w:hint="eastAsia"/>
        </w:rPr>
        <w:t>图4-1 两通道融合Windows显示属性窗口</w:t>
      </w:r>
    </w:p>
    <w:p w:rsidR="00FA0A15" w:rsidRDefault="00FA0A15" w:rsidP="00FA0A15">
      <w:pPr>
        <w:jc w:val="center"/>
        <w:rPr>
          <w:rFonts w:ascii="黑体" w:eastAsia="黑体"/>
        </w:rPr>
      </w:pPr>
      <w:r>
        <w:rPr>
          <w:rFonts w:ascii="黑体" w:eastAsia="黑体"/>
          <w:noProof/>
        </w:rPr>
        <w:drawing>
          <wp:inline distT="0" distB="0" distL="0" distR="0">
            <wp:extent cx="3105150" cy="3171825"/>
            <wp:effectExtent l="0" t="0" r="0" b="9525"/>
            <wp:docPr id="21" name="图片 21" descr="5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5 拷贝"/>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5150" cy="3171825"/>
                    </a:xfrm>
                    <a:prstGeom prst="rect">
                      <a:avLst/>
                    </a:prstGeom>
                    <a:noFill/>
                    <a:ln>
                      <a:noFill/>
                    </a:ln>
                  </pic:spPr>
                </pic:pic>
              </a:graphicData>
            </a:graphic>
          </wp:inline>
        </w:drawing>
      </w:r>
    </w:p>
    <w:p w:rsidR="00FA0A15" w:rsidRDefault="00FA0A15" w:rsidP="00FA0A15">
      <w:pPr>
        <w:jc w:val="center"/>
        <w:rPr>
          <w:rFonts w:ascii="黑体" w:eastAsia="黑体"/>
        </w:rPr>
      </w:pPr>
      <w:r>
        <w:rPr>
          <w:rFonts w:ascii="黑体" w:eastAsia="黑体" w:hint="eastAsia"/>
        </w:rPr>
        <w:t>图4-2 2*3</w:t>
      </w:r>
      <w:proofErr w:type="gramStart"/>
      <w:r>
        <w:rPr>
          <w:rFonts w:ascii="黑体" w:eastAsia="黑体" w:hint="eastAsia"/>
        </w:rPr>
        <w:t>六</w:t>
      </w:r>
      <w:proofErr w:type="gramEnd"/>
      <w:r>
        <w:rPr>
          <w:rFonts w:ascii="黑体" w:eastAsia="黑体" w:hint="eastAsia"/>
        </w:rPr>
        <w:t>通道融合Windows显示属性窗口（</w:t>
      </w:r>
      <w:proofErr w:type="spellStart"/>
      <w:r>
        <w:rPr>
          <w:rFonts w:ascii="宋体" w:hAnsi="宋体" w:hint="eastAsia"/>
          <w:szCs w:val="21"/>
        </w:rPr>
        <w:t>TripleHeadToGo</w:t>
      </w:r>
      <w:proofErr w:type="spellEnd"/>
      <w:r>
        <w:rPr>
          <w:rFonts w:ascii="宋体" w:hAnsi="宋体" w:hint="eastAsia"/>
          <w:szCs w:val="21"/>
        </w:rPr>
        <w:t>模式</w:t>
      </w:r>
      <w:r>
        <w:rPr>
          <w:rFonts w:ascii="黑体" w:eastAsia="黑体" w:hint="eastAsia"/>
        </w:rPr>
        <w:t>）</w:t>
      </w:r>
    </w:p>
    <w:p w:rsidR="00FA0A15" w:rsidRDefault="00FA0A15" w:rsidP="00FA0A15">
      <w:pPr>
        <w:jc w:val="center"/>
        <w:rPr>
          <w:rFonts w:ascii="黑体" w:eastAsia="黑体"/>
        </w:rPr>
      </w:pPr>
    </w:p>
    <w:p w:rsidR="00FA0A15" w:rsidRDefault="00FA0A15" w:rsidP="00FA0A15">
      <w:pPr>
        <w:jc w:val="center"/>
        <w:rPr>
          <w:rFonts w:ascii="黑体" w:eastAsia="黑体"/>
          <w:szCs w:val="21"/>
        </w:rPr>
      </w:pPr>
      <w:r>
        <w:rPr>
          <w:rFonts w:ascii="黑体" w:eastAsia="黑体"/>
          <w:noProof/>
          <w:szCs w:val="21"/>
        </w:rPr>
        <w:lastRenderedPageBreak/>
        <w:drawing>
          <wp:inline distT="0" distB="0" distL="0" distR="0">
            <wp:extent cx="3181350" cy="3238500"/>
            <wp:effectExtent l="0" t="0" r="0" b="0"/>
            <wp:docPr id="20" name="图片 20" descr="5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拷贝"/>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1350" cy="3238500"/>
                    </a:xfrm>
                    <a:prstGeom prst="rect">
                      <a:avLst/>
                    </a:prstGeom>
                    <a:noFill/>
                    <a:ln>
                      <a:noFill/>
                    </a:ln>
                  </pic:spPr>
                </pic:pic>
              </a:graphicData>
            </a:graphic>
          </wp:inline>
        </w:drawing>
      </w:r>
    </w:p>
    <w:p w:rsidR="00FA0A15" w:rsidRDefault="00FA0A15" w:rsidP="00FA0A15">
      <w:pPr>
        <w:jc w:val="center"/>
        <w:rPr>
          <w:rFonts w:ascii="黑体" w:eastAsia="黑体"/>
        </w:rPr>
      </w:pPr>
      <w:r>
        <w:rPr>
          <w:rFonts w:ascii="黑体" w:eastAsia="黑体" w:hint="eastAsia"/>
        </w:rPr>
        <w:t>图4-3 2*3</w:t>
      </w:r>
      <w:proofErr w:type="gramStart"/>
      <w:r>
        <w:rPr>
          <w:rFonts w:ascii="黑体" w:eastAsia="黑体" w:hint="eastAsia"/>
        </w:rPr>
        <w:t>六</w:t>
      </w:r>
      <w:proofErr w:type="gramEnd"/>
      <w:r>
        <w:rPr>
          <w:rFonts w:ascii="黑体" w:eastAsia="黑体" w:hint="eastAsia"/>
        </w:rPr>
        <w:t>通道融合Windows显示属性窗口（无</w:t>
      </w:r>
      <w:proofErr w:type="spellStart"/>
      <w:r>
        <w:rPr>
          <w:rFonts w:ascii="宋体" w:hAnsi="宋体" w:hint="eastAsia"/>
          <w:szCs w:val="21"/>
        </w:rPr>
        <w:t>TripleHeadToGo</w:t>
      </w:r>
      <w:proofErr w:type="spellEnd"/>
      <w:r>
        <w:rPr>
          <w:rFonts w:ascii="宋体" w:hAnsi="宋体" w:hint="eastAsia"/>
          <w:szCs w:val="21"/>
        </w:rPr>
        <w:t>模式</w:t>
      </w:r>
      <w:r>
        <w:rPr>
          <w:rFonts w:ascii="黑体" w:eastAsia="黑体" w:hint="eastAsia"/>
        </w:rPr>
        <w:t>）</w:t>
      </w:r>
    </w:p>
    <w:p w:rsidR="00FA0A15" w:rsidRDefault="00FA0A15" w:rsidP="00FA0A15">
      <w:pPr>
        <w:jc w:val="center"/>
        <w:rPr>
          <w:rFonts w:ascii="黑体" w:eastAsia="黑体"/>
          <w:szCs w:val="21"/>
        </w:rPr>
      </w:pP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在正确连接硬件首次启动系统后，打开Windows显示属性进行窗口分辨率调整，显示界面如图4-1及4-2所示，图中所展示的是典型两通道融合显示属性界面窗口及六通道融合显示属性界面窗口。在</w:t>
      </w:r>
      <w:r>
        <w:rPr>
          <w:rFonts w:ascii="黑体" w:eastAsia="黑体" w:hint="eastAsia"/>
        </w:rPr>
        <w:t>两通道融合Windows显示属性窗口界面</w:t>
      </w:r>
      <w:r>
        <w:rPr>
          <w:rFonts w:ascii="宋体" w:hAnsi="宋体" w:hint="eastAsia"/>
          <w:szCs w:val="21"/>
        </w:rPr>
        <w:t>中的1号显示器及六通道融合显示属性窗口界面中的3号显示器即为系统所默认识别的控制显示器，需在此两种情况下选择1号显示器或3号显示器进行控制显示器分辨率设置。对于控制显示器分辨率，我们推荐</w:t>
      </w:r>
      <w:proofErr w:type="gramStart"/>
      <w:r>
        <w:rPr>
          <w:rFonts w:ascii="宋体" w:hAnsi="宋体" w:hint="eastAsia"/>
          <w:szCs w:val="21"/>
        </w:rPr>
        <w:t>您设置</w:t>
      </w:r>
      <w:proofErr w:type="gramEnd"/>
      <w:r>
        <w:rPr>
          <w:rFonts w:ascii="宋体" w:hAnsi="宋体" w:hint="eastAsia"/>
          <w:szCs w:val="21"/>
        </w:rPr>
        <w:t>为1024×768（或者1280×1024）。</w:t>
      </w:r>
    </w:p>
    <w:p w:rsidR="00FA0A15" w:rsidRDefault="00FA0A15" w:rsidP="00FA0A15">
      <w:pPr>
        <w:spacing w:line="360" w:lineRule="auto"/>
        <w:ind w:firstLineChars="200" w:firstLine="420"/>
        <w:jc w:val="left"/>
        <w:rPr>
          <w:rFonts w:ascii="宋体" w:hAnsi="宋体"/>
          <w:szCs w:val="21"/>
        </w:rPr>
      </w:pPr>
    </w:p>
    <w:p w:rsidR="00FA0A15" w:rsidRDefault="00FA0A15" w:rsidP="00FA0A15">
      <w:pPr>
        <w:numPr>
          <w:ilvl w:val="2"/>
          <w:numId w:val="5"/>
        </w:numPr>
        <w:outlineLvl w:val="2"/>
        <w:rPr>
          <w:sz w:val="28"/>
          <w:szCs w:val="28"/>
        </w:rPr>
      </w:pPr>
      <w:bookmarkStart w:id="17" w:name="_Toc326156456"/>
      <w:r>
        <w:rPr>
          <w:rFonts w:hint="eastAsia"/>
          <w:sz w:val="28"/>
          <w:szCs w:val="28"/>
        </w:rPr>
        <w:t>融合界面分辨率设置</w:t>
      </w:r>
      <w:bookmarkEnd w:id="17"/>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上图4-1所示的3号显示器即为系统所识别的两通道融合虚拟窗口，需选择此显示器进行融合界面分辨率调整。为达到融合界面的满屏显示，融合界面分辨率设置需保持Y轴</w:t>
      </w:r>
      <w:proofErr w:type="gramStart"/>
      <w:r>
        <w:rPr>
          <w:rFonts w:ascii="宋体" w:hAnsi="宋体" w:hint="eastAsia"/>
          <w:szCs w:val="21"/>
        </w:rPr>
        <w:t>像素值</w:t>
      </w:r>
      <w:proofErr w:type="gramEnd"/>
      <w:r>
        <w:rPr>
          <w:rFonts w:ascii="宋体" w:hAnsi="宋体" w:hint="eastAsia"/>
          <w:szCs w:val="21"/>
        </w:rPr>
        <w:t>与控制显示器Y轴</w:t>
      </w:r>
      <w:proofErr w:type="gramStart"/>
      <w:r>
        <w:rPr>
          <w:rFonts w:ascii="宋体" w:hAnsi="宋体" w:hint="eastAsia"/>
          <w:szCs w:val="21"/>
        </w:rPr>
        <w:t>像素值</w:t>
      </w:r>
      <w:proofErr w:type="gramEnd"/>
      <w:r>
        <w:rPr>
          <w:rFonts w:ascii="宋体" w:hAnsi="宋体" w:hint="eastAsia"/>
          <w:szCs w:val="21"/>
        </w:rPr>
        <w:t xml:space="preserve">保持一致。故融合界面分辨率设置应遵循下表所示：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3420"/>
      </w:tblGrid>
      <w:tr w:rsidR="00FA0A15" w:rsidTr="00E17DC3">
        <w:trPr>
          <w:trHeight w:val="297"/>
          <w:jc w:val="center"/>
        </w:trPr>
        <w:tc>
          <w:tcPr>
            <w:tcW w:w="2160" w:type="dxa"/>
          </w:tcPr>
          <w:p w:rsidR="00FA0A15" w:rsidRDefault="00FA0A15" w:rsidP="00E17DC3">
            <w:pPr>
              <w:spacing w:line="360" w:lineRule="auto"/>
              <w:jc w:val="center"/>
              <w:rPr>
                <w:rFonts w:ascii="宋体" w:hAnsi="宋体"/>
                <w:szCs w:val="21"/>
              </w:rPr>
            </w:pPr>
            <w:r>
              <w:rPr>
                <w:rFonts w:ascii="宋体" w:hAnsi="宋体" w:hint="eastAsia"/>
                <w:szCs w:val="21"/>
              </w:rPr>
              <w:t>控制显示器分辨率</w:t>
            </w:r>
          </w:p>
        </w:tc>
        <w:tc>
          <w:tcPr>
            <w:tcW w:w="3420" w:type="dxa"/>
          </w:tcPr>
          <w:p w:rsidR="00FA0A15" w:rsidRDefault="00FA0A15" w:rsidP="00E17DC3">
            <w:pPr>
              <w:spacing w:line="360" w:lineRule="auto"/>
              <w:jc w:val="center"/>
              <w:rPr>
                <w:rFonts w:ascii="宋体" w:hAnsi="宋体"/>
                <w:szCs w:val="21"/>
              </w:rPr>
            </w:pPr>
            <w:r>
              <w:rPr>
                <w:rFonts w:ascii="宋体" w:hAnsi="宋体" w:hint="eastAsia"/>
                <w:szCs w:val="21"/>
              </w:rPr>
              <w:t>融合界面分辨率</w:t>
            </w:r>
          </w:p>
        </w:tc>
      </w:tr>
      <w:tr w:rsidR="00FA0A15" w:rsidTr="00E17DC3">
        <w:trPr>
          <w:trHeight w:val="277"/>
          <w:jc w:val="center"/>
        </w:trPr>
        <w:tc>
          <w:tcPr>
            <w:tcW w:w="2160" w:type="dxa"/>
          </w:tcPr>
          <w:p w:rsidR="00FA0A15" w:rsidRDefault="00FA0A15" w:rsidP="00E17DC3">
            <w:pPr>
              <w:spacing w:line="360" w:lineRule="auto"/>
              <w:jc w:val="center"/>
              <w:rPr>
                <w:rFonts w:ascii="宋体" w:hAnsi="宋体"/>
                <w:szCs w:val="21"/>
              </w:rPr>
            </w:pPr>
            <w:r>
              <w:rPr>
                <w:rFonts w:ascii="宋体" w:hAnsi="宋体" w:hint="eastAsia"/>
                <w:szCs w:val="21"/>
              </w:rPr>
              <w:t>1024×768</w:t>
            </w:r>
          </w:p>
        </w:tc>
        <w:tc>
          <w:tcPr>
            <w:tcW w:w="3420" w:type="dxa"/>
          </w:tcPr>
          <w:p w:rsidR="00FA0A15" w:rsidRDefault="00FA0A15" w:rsidP="00E17DC3">
            <w:pPr>
              <w:spacing w:line="360" w:lineRule="auto"/>
              <w:jc w:val="center"/>
              <w:rPr>
                <w:rFonts w:ascii="宋体" w:hAnsi="宋体"/>
                <w:szCs w:val="21"/>
              </w:rPr>
            </w:pPr>
            <w:r>
              <w:rPr>
                <w:rFonts w:ascii="宋体" w:hAnsi="宋体" w:hint="eastAsia"/>
                <w:szCs w:val="21"/>
              </w:rPr>
              <w:t>3072×768</w:t>
            </w:r>
          </w:p>
        </w:tc>
      </w:tr>
      <w:tr w:rsidR="00FA0A15" w:rsidTr="00E17DC3">
        <w:trPr>
          <w:trHeight w:val="267"/>
          <w:jc w:val="center"/>
        </w:trPr>
        <w:tc>
          <w:tcPr>
            <w:tcW w:w="2160" w:type="dxa"/>
          </w:tcPr>
          <w:p w:rsidR="00FA0A15" w:rsidRDefault="00FA0A15" w:rsidP="00E17DC3">
            <w:pPr>
              <w:spacing w:line="360" w:lineRule="auto"/>
              <w:jc w:val="center"/>
              <w:rPr>
                <w:rFonts w:ascii="宋体" w:hAnsi="宋体"/>
                <w:szCs w:val="21"/>
              </w:rPr>
            </w:pPr>
            <w:r>
              <w:rPr>
                <w:rFonts w:ascii="宋体" w:hAnsi="宋体" w:hint="eastAsia"/>
                <w:szCs w:val="21"/>
              </w:rPr>
              <w:t>1280×1024</w:t>
            </w:r>
          </w:p>
        </w:tc>
        <w:tc>
          <w:tcPr>
            <w:tcW w:w="3420" w:type="dxa"/>
          </w:tcPr>
          <w:p w:rsidR="00FA0A15" w:rsidRDefault="00FA0A15" w:rsidP="00E17DC3">
            <w:pPr>
              <w:spacing w:line="360" w:lineRule="auto"/>
              <w:jc w:val="center"/>
              <w:rPr>
                <w:rFonts w:ascii="宋体" w:hAnsi="宋体"/>
                <w:szCs w:val="21"/>
              </w:rPr>
            </w:pPr>
            <w:r>
              <w:rPr>
                <w:rFonts w:ascii="宋体" w:hAnsi="宋体" w:hint="eastAsia"/>
                <w:szCs w:val="21"/>
              </w:rPr>
              <w:t>3840×1024</w:t>
            </w:r>
          </w:p>
        </w:tc>
      </w:tr>
    </w:tbl>
    <w:p w:rsidR="00FA0A15" w:rsidRPr="00833668" w:rsidRDefault="00FA0A15" w:rsidP="00FA0A15">
      <w:pPr>
        <w:spacing w:line="360" w:lineRule="auto"/>
        <w:ind w:firstLineChars="200" w:firstLine="420"/>
        <w:jc w:val="left"/>
        <w:rPr>
          <w:rFonts w:ascii="黑体" w:eastAsia="黑体"/>
        </w:rPr>
      </w:pPr>
      <w:r w:rsidRPr="00833668">
        <w:rPr>
          <w:rFonts w:ascii="宋体" w:hAnsi="宋体" w:hint="eastAsia"/>
          <w:szCs w:val="21"/>
        </w:rPr>
        <w:t>在图4-2所示的2*3</w:t>
      </w:r>
      <w:proofErr w:type="gramStart"/>
      <w:r w:rsidRPr="00833668">
        <w:rPr>
          <w:rFonts w:ascii="黑体" w:eastAsia="黑体" w:hint="eastAsia"/>
        </w:rPr>
        <w:t>六</w:t>
      </w:r>
      <w:proofErr w:type="gramEnd"/>
      <w:r w:rsidRPr="00833668">
        <w:rPr>
          <w:rFonts w:ascii="黑体" w:eastAsia="黑体" w:hint="eastAsia"/>
        </w:rPr>
        <w:t>通道融合Windows显示属性窗口中，1号显示器与2号显示器分别代表</w:t>
      </w:r>
      <w:proofErr w:type="gramStart"/>
      <w:r w:rsidRPr="00833668">
        <w:rPr>
          <w:rFonts w:ascii="黑体" w:eastAsia="黑体" w:hint="eastAsia"/>
        </w:rPr>
        <w:t>上层与</w:t>
      </w:r>
      <w:proofErr w:type="gramEnd"/>
      <w:r w:rsidRPr="00833668">
        <w:rPr>
          <w:rFonts w:ascii="黑体" w:eastAsia="黑体" w:hint="eastAsia"/>
        </w:rPr>
        <w:t>下层的融合虚拟窗口。在调整时</w:t>
      </w:r>
      <w:proofErr w:type="gramStart"/>
      <w:r w:rsidRPr="00833668">
        <w:rPr>
          <w:rFonts w:ascii="黑体" w:eastAsia="黑体" w:hint="eastAsia"/>
        </w:rPr>
        <w:t>需同样</w:t>
      </w:r>
      <w:proofErr w:type="gramEnd"/>
      <w:r w:rsidRPr="00833668">
        <w:rPr>
          <w:rFonts w:ascii="黑体" w:eastAsia="黑体" w:hint="eastAsia"/>
        </w:rPr>
        <w:t>注意，需保证1号及2号显示器的Y</w:t>
      </w:r>
      <w:r w:rsidRPr="00833668">
        <w:rPr>
          <w:rFonts w:ascii="黑体" w:eastAsia="黑体" w:hint="eastAsia"/>
        </w:rPr>
        <w:lastRenderedPageBreak/>
        <w:t>轴</w:t>
      </w:r>
      <w:proofErr w:type="gramStart"/>
      <w:r w:rsidRPr="00833668">
        <w:rPr>
          <w:rFonts w:ascii="黑体" w:eastAsia="黑体" w:hint="eastAsia"/>
        </w:rPr>
        <w:t>像素值</w:t>
      </w:r>
      <w:proofErr w:type="gramEnd"/>
      <w:r w:rsidRPr="00833668">
        <w:rPr>
          <w:rFonts w:ascii="黑体" w:eastAsia="黑体" w:hint="eastAsia"/>
        </w:rPr>
        <w:t>同样保持一致，同时融合界面分辨率遵循下表所示：</w:t>
      </w:r>
    </w:p>
    <w:p w:rsidR="00FA0A15" w:rsidRPr="00833668" w:rsidRDefault="00FA0A15" w:rsidP="00FA0A15">
      <w:pPr>
        <w:spacing w:line="360" w:lineRule="auto"/>
        <w:ind w:firstLineChars="200" w:firstLine="420"/>
        <w:jc w:val="left"/>
        <w:rPr>
          <w:rFonts w:ascii="宋体" w:hAnsi="宋体"/>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2"/>
        <w:gridCol w:w="3600"/>
        <w:gridCol w:w="2988"/>
      </w:tblGrid>
      <w:tr w:rsidR="00FA0A15" w:rsidRPr="00833668" w:rsidTr="00E17DC3">
        <w:trPr>
          <w:trHeight w:val="218"/>
        </w:trPr>
        <w:tc>
          <w:tcPr>
            <w:tcW w:w="1872" w:type="dxa"/>
          </w:tcPr>
          <w:p w:rsidR="00FA0A15" w:rsidRPr="00833668" w:rsidRDefault="00FA0A15" w:rsidP="00E17DC3">
            <w:pPr>
              <w:spacing w:line="360" w:lineRule="auto"/>
              <w:ind w:firstLineChars="200" w:firstLine="420"/>
              <w:jc w:val="center"/>
              <w:rPr>
                <w:rFonts w:ascii="宋体" w:hAnsi="宋体"/>
                <w:szCs w:val="21"/>
              </w:rPr>
            </w:pPr>
            <w:r w:rsidRPr="00833668">
              <w:rPr>
                <w:rFonts w:ascii="宋体" w:hAnsi="宋体" w:hint="eastAsia"/>
                <w:szCs w:val="21"/>
              </w:rPr>
              <w:t>控制显示器分辨率</w:t>
            </w:r>
          </w:p>
        </w:tc>
        <w:tc>
          <w:tcPr>
            <w:tcW w:w="3600" w:type="dxa"/>
          </w:tcPr>
          <w:p w:rsidR="00FA0A15" w:rsidRPr="00833668" w:rsidRDefault="00FA0A15" w:rsidP="00E17DC3">
            <w:pPr>
              <w:spacing w:line="360" w:lineRule="auto"/>
              <w:ind w:firstLineChars="200" w:firstLine="420"/>
              <w:jc w:val="center"/>
              <w:rPr>
                <w:rFonts w:ascii="宋体" w:hAnsi="宋体"/>
                <w:szCs w:val="21"/>
              </w:rPr>
            </w:pPr>
            <w:r w:rsidRPr="00833668">
              <w:rPr>
                <w:rFonts w:ascii="宋体" w:hAnsi="宋体" w:hint="eastAsia"/>
                <w:szCs w:val="21"/>
              </w:rPr>
              <w:t>上层融合界面分辨率</w:t>
            </w:r>
          </w:p>
          <w:p w:rsidR="00FA0A15" w:rsidRPr="00833668" w:rsidRDefault="00FA0A15" w:rsidP="00E17DC3">
            <w:pPr>
              <w:spacing w:line="360" w:lineRule="auto"/>
              <w:ind w:firstLineChars="200" w:firstLine="420"/>
              <w:jc w:val="center"/>
              <w:rPr>
                <w:rFonts w:ascii="宋体" w:hAnsi="宋体"/>
                <w:szCs w:val="21"/>
              </w:rPr>
            </w:pPr>
            <w:r w:rsidRPr="00833668">
              <w:rPr>
                <w:rFonts w:ascii="宋体" w:hAnsi="宋体" w:hint="eastAsia"/>
                <w:szCs w:val="21"/>
              </w:rPr>
              <w:t>（1号显示器）</w:t>
            </w:r>
          </w:p>
        </w:tc>
        <w:tc>
          <w:tcPr>
            <w:tcW w:w="2988" w:type="dxa"/>
          </w:tcPr>
          <w:p w:rsidR="00FA0A15" w:rsidRPr="00833668" w:rsidRDefault="00FA0A15" w:rsidP="00E17DC3">
            <w:pPr>
              <w:spacing w:line="360" w:lineRule="auto"/>
              <w:ind w:firstLineChars="200" w:firstLine="420"/>
              <w:jc w:val="center"/>
              <w:rPr>
                <w:rFonts w:ascii="宋体" w:hAnsi="宋体"/>
                <w:szCs w:val="21"/>
              </w:rPr>
            </w:pPr>
            <w:r w:rsidRPr="00833668">
              <w:rPr>
                <w:rFonts w:ascii="宋体" w:hAnsi="宋体" w:hint="eastAsia"/>
                <w:szCs w:val="21"/>
              </w:rPr>
              <w:t>下层融合界面分辨率</w:t>
            </w:r>
          </w:p>
          <w:p w:rsidR="00FA0A15" w:rsidRPr="00833668" w:rsidRDefault="00FA0A15" w:rsidP="00E17DC3">
            <w:pPr>
              <w:spacing w:line="360" w:lineRule="auto"/>
              <w:ind w:firstLineChars="200" w:firstLine="420"/>
              <w:jc w:val="center"/>
              <w:rPr>
                <w:rFonts w:ascii="宋体" w:hAnsi="宋体"/>
                <w:szCs w:val="21"/>
              </w:rPr>
            </w:pPr>
            <w:r w:rsidRPr="00833668">
              <w:rPr>
                <w:rFonts w:ascii="宋体" w:hAnsi="宋体" w:hint="eastAsia"/>
                <w:szCs w:val="21"/>
              </w:rPr>
              <w:t>（2号显示器）</w:t>
            </w:r>
          </w:p>
        </w:tc>
      </w:tr>
      <w:tr w:rsidR="00FA0A15" w:rsidRPr="00833668" w:rsidTr="00E17DC3">
        <w:trPr>
          <w:trHeight w:val="204"/>
        </w:trPr>
        <w:tc>
          <w:tcPr>
            <w:tcW w:w="1872" w:type="dxa"/>
          </w:tcPr>
          <w:p w:rsidR="00FA0A15" w:rsidRPr="00833668" w:rsidRDefault="00FA0A15" w:rsidP="00E17DC3">
            <w:pPr>
              <w:spacing w:line="360" w:lineRule="auto"/>
              <w:ind w:firstLineChars="200" w:firstLine="420"/>
              <w:jc w:val="center"/>
              <w:rPr>
                <w:rFonts w:ascii="宋体" w:hAnsi="宋体"/>
                <w:szCs w:val="21"/>
              </w:rPr>
            </w:pPr>
            <w:r w:rsidRPr="00833668">
              <w:rPr>
                <w:rFonts w:ascii="宋体" w:hAnsi="宋体" w:hint="eastAsia"/>
                <w:szCs w:val="21"/>
              </w:rPr>
              <w:t>1024×768</w:t>
            </w:r>
          </w:p>
        </w:tc>
        <w:tc>
          <w:tcPr>
            <w:tcW w:w="3600" w:type="dxa"/>
          </w:tcPr>
          <w:p w:rsidR="00FA0A15" w:rsidRPr="00833668" w:rsidRDefault="00FA0A15" w:rsidP="00E17DC3">
            <w:pPr>
              <w:spacing w:line="360" w:lineRule="auto"/>
              <w:ind w:firstLineChars="200" w:firstLine="420"/>
              <w:jc w:val="center"/>
              <w:rPr>
                <w:rFonts w:ascii="宋体" w:hAnsi="宋体"/>
                <w:szCs w:val="21"/>
              </w:rPr>
            </w:pPr>
            <w:r w:rsidRPr="00833668">
              <w:rPr>
                <w:rFonts w:ascii="宋体" w:hAnsi="宋体" w:hint="eastAsia"/>
                <w:szCs w:val="21"/>
              </w:rPr>
              <w:t>3072×768</w:t>
            </w:r>
          </w:p>
        </w:tc>
        <w:tc>
          <w:tcPr>
            <w:tcW w:w="2988" w:type="dxa"/>
          </w:tcPr>
          <w:p w:rsidR="00FA0A15" w:rsidRPr="00833668" w:rsidRDefault="00FA0A15" w:rsidP="00E17DC3">
            <w:pPr>
              <w:spacing w:line="360" w:lineRule="auto"/>
              <w:ind w:firstLineChars="200" w:firstLine="420"/>
              <w:jc w:val="center"/>
              <w:rPr>
                <w:rFonts w:ascii="宋体" w:hAnsi="宋体"/>
                <w:szCs w:val="21"/>
              </w:rPr>
            </w:pPr>
            <w:r w:rsidRPr="00833668">
              <w:rPr>
                <w:rFonts w:ascii="宋体" w:hAnsi="宋体" w:hint="eastAsia"/>
                <w:szCs w:val="21"/>
              </w:rPr>
              <w:t>3072×</w:t>
            </w:r>
            <w:r>
              <w:rPr>
                <w:rFonts w:ascii="宋体" w:hAnsi="宋体" w:hint="eastAsia"/>
                <w:szCs w:val="21"/>
              </w:rPr>
              <w:t>768</w:t>
            </w:r>
          </w:p>
        </w:tc>
      </w:tr>
      <w:tr w:rsidR="00FA0A15" w:rsidRPr="00833668" w:rsidTr="00E17DC3">
        <w:trPr>
          <w:trHeight w:val="250"/>
        </w:trPr>
        <w:tc>
          <w:tcPr>
            <w:tcW w:w="1872" w:type="dxa"/>
          </w:tcPr>
          <w:p w:rsidR="00FA0A15" w:rsidRPr="00833668" w:rsidRDefault="00FA0A15" w:rsidP="00E17DC3">
            <w:pPr>
              <w:spacing w:line="360" w:lineRule="auto"/>
              <w:ind w:firstLineChars="200" w:firstLine="420"/>
              <w:jc w:val="center"/>
              <w:rPr>
                <w:rFonts w:ascii="宋体" w:hAnsi="宋体"/>
                <w:szCs w:val="21"/>
              </w:rPr>
            </w:pPr>
            <w:r w:rsidRPr="00833668">
              <w:rPr>
                <w:rFonts w:ascii="宋体" w:hAnsi="宋体" w:hint="eastAsia"/>
                <w:szCs w:val="21"/>
              </w:rPr>
              <w:t>1280×1024</w:t>
            </w:r>
          </w:p>
        </w:tc>
        <w:tc>
          <w:tcPr>
            <w:tcW w:w="3600" w:type="dxa"/>
          </w:tcPr>
          <w:p w:rsidR="00FA0A15" w:rsidRPr="00833668" w:rsidRDefault="00FA0A15" w:rsidP="00E17DC3">
            <w:pPr>
              <w:spacing w:line="360" w:lineRule="auto"/>
              <w:jc w:val="center"/>
              <w:rPr>
                <w:rFonts w:ascii="宋体" w:hAnsi="宋体"/>
                <w:szCs w:val="21"/>
              </w:rPr>
            </w:pPr>
            <w:r w:rsidRPr="00833668">
              <w:rPr>
                <w:rFonts w:ascii="宋体" w:hAnsi="宋体" w:hint="eastAsia"/>
                <w:szCs w:val="21"/>
              </w:rPr>
              <w:t xml:space="preserve">     3840×1024</w:t>
            </w:r>
          </w:p>
        </w:tc>
        <w:tc>
          <w:tcPr>
            <w:tcW w:w="2988" w:type="dxa"/>
          </w:tcPr>
          <w:p w:rsidR="00FA0A15" w:rsidRPr="00833668" w:rsidRDefault="00FA0A15" w:rsidP="00E17DC3">
            <w:pPr>
              <w:spacing w:line="360" w:lineRule="auto"/>
              <w:jc w:val="center"/>
              <w:rPr>
                <w:rFonts w:ascii="宋体" w:hAnsi="宋体"/>
                <w:szCs w:val="21"/>
              </w:rPr>
            </w:pPr>
            <w:r w:rsidRPr="00833668">
              <w:rPr>
                <w:rFonts w:ascii="宋体" w:hAnsi="宋体" w:hint="eastAsia"/>
                <w:szCs w:val="21"/>
              </w:rPr>
              <w:t xml:space="preserve">    3840×1024</w:t>
            </w:r>
          </w:p>
        </w:tc>
      </w:tr>
    </w:tbl>
    <w:p w:rsidR="00FA0A15" w:rsidRDefault="00FA0A15" w:rsidP="00FA0A15">
      <w:pPr>
        <w:numPr>
          <w:ilvl w:val="2"/>
          <w:numId w:val="5"/>
        </w:numPr>
        <w:outlineLvl w:val="2"/>
        <w:rPr>
          <w:sz w:val="28"/>
          <w:szCs w:val="28"/>
        </w:rPr>
      </w:pPr>
      <w:bookmarkStart w:id="18" w:name="_Toc326156457"/>
      <w:r>
        <w:rPr>
          <w:rFonts w:hint="eastAsia"/>
          <w:sz w:val="28"/>
          <w:szCs w:val="28"/>
        </w:rPr>
        <w:t>电脑外接输入分辨率设置</w:t>
      </w:r>
      <w:bookmarkEnd w:id="18"/>
    </w:p>
    <w:p w:rsidR="00FA0A15" w:rsidRDefault="00FA0A15" w:rsidP="00FA0A15">
      <w:pPr>
        <w:spacing w:line="360" w:lineRule="auto"/>
        <w:ind w:firstLineChars="200" w:firstLine="420"/>
        <w:jc w:val="left"/>
        <w:rPr>
          <w:rFonts w:ascii="宋体" w:hAnsi="宋体"/>
          <w:szCs w:val="21"/>
        </w:rPr>
      </w:pPr>
      <w:r>
        <w:rPr>
          <w:rFonts w:hint="eastAsia"/>
        </w:rPr>
        <w:t xml:space="preserve"> </w:t>
      </w:r>
      <w:r>
        <w:rPr>
          <w:rFonts w:ascii="宋体" w:hAnsi="宋体" w:hint="eastAsia"/>
          <w:szCs w:val="21"/>
        </w:rPr>
        <w:t>针对与外接电脑信号的显示，我们建议您将外接电脑的分辨率设置与投影机光学输出保持一致以获得最佳的显示效果，针对与大多数投影仪都应将外接电脑输入分辨率统一设置为1024×768或1920×1080。</w:t>
      </w:r>
    </w:p>
    <w:p w:rsidR="00FA0A15" w:rsidRPr="0062145C" w:rsidRDefault="00FA0A15" w:rsidP="00FA0A15">
      <w:pPr>
        <w:spacing w:line="360" w:lineRule="auto"/>
        <w:ind w:firstLineChars="200" w:firstLine="420"/>
        <w:jc w:val="left"/>
        <w:rPr>
          <w:rFonts w:ascii="宋体" w:hAnsi="宋体"/>
          <w:szCs w:val="21"/>
        </w:rPr>
      </w:pPr>
    </w:p>
    <w:p w:rsidR="00FA0A15" w:rsidRDefault="00FA0A15" w:rsidP="00FA0A15">
      <w:pPr>
        <w:spacing w:line="360" w:lineRule="auto"/>
        <w:ind w:firstLineChars="200" w:firstLine="420"/>
        <w:jc w:val="left"/>
        <w:rPr>
          <w:rFonts w:ascii="宋体" w:hAnsi="宋体"/>
          <w:szCs w:val="21"/>
        </w:rPr>
      </w:pPr>
    </w:p>
    <w:p w:rsidR="00FA0A15" w:rsidRDefault="00FA0A15" w:rsidP="00FA0A15">
      <w:pPr>
        <w:numPr>
          <w:ilvl w:val="1"/>
          <w:numId w:val="6"/>
        </w:numPr>
        <w:outlineLvl w:val="1"/>
        <w:rPr>
          <w:sz w:val="30"/>
          <w:szCs w:val="30"/>
        </w:rPr>
      </w:pPr>
      <w:bookmarkStart w:id="19" w:name="_Toc326156458"/>
      <w:r>
        <w:rPr>
          <w:rFonts w:hint="eastAsia"/>
          <w:sz w:val="30"/>
          <w:szCs w:val="30"/>
        </w:rPr>
        <w:t>几何调整</w:t>
      </w:r>
      <w:bookmarkEnd w:id="19"/>
      <w:r>
        <w:rPr>
          <w:rFonts w:hint="eastAsia"/>
          <w:sz w:val="30"/>
          <w:szCs w:val="30"/>
        </w:rPr>
        <w:t xml:space="preserve"> </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初次安装或使用过程中，投影机的位置可能会有所调整，导致投射的图像偏移。手工调整则不够精确，无法实现像素级别的对齐，为此</w:t>
      </w:r>
      <w:proofErr w:type="gramStart"/>
      <w:r>
        <w:rPr>
          <w:rFonts w:ascii="宋体" w:hAnsi="宋体" w:hint="eastAsia"/>
          <w:szCs w:val="21"/>
        </w:rPr>
        <w:t>睿诚专门</w:t>
      </w:r>
      <w:proofErr w:type="gramEnd"/>
      <w:r>
        <w:rPr>
          <w:rFonts w:ascii="宋体" w:hAnsi="宋体" w:hint="eastAsia"/>
          <w:szCs w:val="21"/>
        </w:rPr>
        <w:t>开发了几何调整功能，以达到精确的调试。</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用户可通过点击标准工具栏快捷按钮</w:t>
      </w:r>
      <w:r>
        <w:rPr>
          <w:rFonts w:ascii="宋体" w:hAnsi="宋体" w:hint="eastAsia"/>
          <w:noProof/>
          <w:szCs w:val="21"/>
        </w:rPr>
        <w:drawing>
          <wp:inline distT="0" distB="0" distL="0" distR="0">
            <wp:extent cx="323850" cy="3143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r>
        <w:rPr>
          <w:rFonts w:ascii="宋体" w:hAnsi="宋体" w:hint="eastAsia"/>
          <w:szCs w:val="21"/>
        </w:rPr>
        <w:t>（齿轮图标）或点击菜单“几何、黑亮度调整”，选择“几何调整、设置”以打开几何调整窗口，如下图所示：</w:t>
      </w:r>
    </w:p>
    <w:p w:rsidR="00FA0A15" w:rsidRDefault="00FA0A15" w:rsidP="00FA0A15">
      <w:pPr>
        <w:ind w:firstLine="435"/>
        <w:jc w:val="center"/>
      </w:pPr>
      <w:r>
        <w:rPr>
          <w:noProof/>
        </w:rPr>
        <w:drawing>
          <wp:inline distT="0" distB="0" distL="0" distR="0">
            <wp:extent cx="3486150" cy="12096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6150" cy="1209675"/>
                    </a:xfrm>
                    <a:prstGeom prst="rect">
                      <a:avLst/>
                    </a:prstGeom>
                    <a:noFill/>
                    <a:ln>
                      <a:noFill/>
                    </a:ln>
                  </pic:spPr>
                </pic:pic>
              </a:graphicData>
            </a:graphic>
          </wp:inline>
        </w:drawing>
      </w:r>
    </w:p>
    <w:p w:rsidR="00FA0A15" w:rsidRPr="00064907" w:rsidRDefault="00FA0A15" w:rsidP="00FA0A15">
      <w:pPr>
        <w:widowControl/>
        <w:jc w:val="left"/>
        <w:rPr>
          <w:rFonts w:ascii="宋体" w:hAnsi="宋体" w:cs="宋体"/>
          <w:kern w:val="0"/>
          <w:sz w:val="24"/>
        </w:rPr>
      </w:pPr>
    </w:p>
    <w:p w:rsidR="00FA0A15" w:rsidRDefault="00FA0A15" w:rsidP="00FA0A15">
      <w:pPr>
        <w:ind w:firstLine="435"/>
        <w:jc w:val="center"/>
        <w:rPr>
          <w:rFonts w:ascii="黑体" w:eastAsia="黑体"/>
        </w:rPr>
      </w:pPr>
      <w:r>
        <w:rPr>
          <w:rFonts w:ascii="黑体" w:eastAsia="黑体" w:hint="eastAsia"/>
        </w:rPr>
        <w:t>图4-3 打开几何调整界面</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点击后弹出如下图所示几何调整界面窗口：</w:t>
      </w:r>
    </w:p>
    <w:p w:rsidR="00FA0A15" w:rsidRDefault="00FA0A15" w:rsidP="00FA0A15">
      <w:pPr>
        <w:ind w:firstLine="435"/>
        <w:jc w:val="center"/>
        <w:rPr>
          <w:rFonts w:ascii="宋体" w:hAnsi="宋体"/>
        </w:rPr>
      </w:pPr>
      <w:r>
        <w:rPr>
          <w:rFonts w:ascii="宋体" w:hAnsi="宋体" w:hint="eastAsia"/>
          <w:noProof/>
        </w:rPr>
        <w:lastRenderedPageBreak/>
        <w:drawing>
          <wp:inline distT="0" distB="0" distL="0" distR="0">
            <wp:extent cx="3419475" cy="26765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19475" cy="2676525"/>
                    </a:xfrm>
                    <a:prstGeom prst="rect">
                      <a:avLst/>
                    </a:prstGeom>
                    <a:noFill/>
                    <a:ln>
                      <a:noFill/>
                    </a:ln>
                  </pic:spPr>
                </pic:pic>
              </a:graphicData>
            </a:graphic>
          </wp:inline>
        </w:drawing>
      </w:r>
    </w:p>
    <w:p w:rsidR="00FA0A15" w:rsidRDefault="00FA0A15" w:rsidP="00FA0A15">
      <w:pPr>
        <w:ind w:firstLine="435"/>
        <w:jc w:val="center"/>
        <w:rPr>
          <w:rFonts w:ascii="黑体" w:eastAsia="黑体"/>
        </w:rPr>
      </w:pPr>
      <w:r>
        <w:rPr>
          <w:rFonts w:ascii="黑体" w:eastAsia="黑体" w:hint="eastAsia"/>
        </w:rPr>
        <w:t>图4-4几何调整窗口界面</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窗口左上方是通道选择/显示框，单击彩色矩形区域可选择需要调整的通道；左下方是通道信息框，记录通道四个角的状态；中下部是控制点选择框，选择选定通道的控制点，选中的控制点将高亮显示在投影区；显示控制框用来控制投影区的显示内容，调试时需要显示网格，调试成功点滴显示媒体即可，对网格颜色进行设置可以使对比更清晰，为几何调整带来方便；右侧移动控制</w:t>
      </w:r>
      <w:proofErr w:type="gramStart"/>
      <w:r>
        <w:rPr>
          <w:rFonts w:ascii="宋体" w:hAnsi="宋体" w:hint="eastAsia"/>
          <w:szCs w:val="21"/>
        </w:rPr>
        <w:t>框控制</w:t>
      </w:r>
      <w:proofErr w:type="gramEnd"/>
      <w:r>
        <w:rPr>
          <w:rFonts w:ascii="宋体" w:hAnsi="宋体" w:hint="eastAsia"/>
          <w:szCs w:val="21"/>
        </w:rPr>
        <w:t>移动步距，较长的步距可以保证更快的移动速度，短步距的作用则可以叫精确的控制对齐，可以实</w:t>
      </w:r>
      <w:proofErr w:type="gramStart"/>
      <w:r>
        <w:rPr>
          <w:rFonts w:ascii="宋体" w:hAnsi="宋体" w:hint="eastAsia"/>
          <w:szCs w:val="21"/>
        </w:rPr>
        <w:t>现像</w:t>
      </w:r>
      <w:proofErr w:type="gramEnd"/>
      <w:r>
        <w:rPr>
          <w:rFonts w:ascii="宋体" w:hAnsi="宋体" w:hint="eastAsia"/>
          <w:szCs w:val="21"/>
        </w:rPr>
        <w:t>精确至素级别的调整。</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单击“显示网格”按键，即可出现几何网格。控制台所提供的几何调整基面为20×20矩形网格（平面低端配置）、40×40矩形网格（曲面高端配置）。</w:t>
      </w:r>
    </w:p>
    <w:p w:rsidR="00FA0A15" w:rsidRDefault="00FA0A15" w:rsidP="00FA0A15">
      <w:pPr>
        <w:ind w:firstLine="420"/>
      </w:pPr>
      <w:r>
        <w:rPr>
          <w:noProof/>
        </w:rPr>
        <w:drawing>
          <wp:inline distT="0" distB="0" distL="0" distR="0">
            <wp:extent cx="4229100" cy="24479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447925"/>
                    </a:xfrm>
                    <a:prstGeom prst="rect">
                      <a:avLst/>
                    </a:prstGeom>
                    <a:noFill/>
                    <a:ln>
                      <a:noFill/>
                    </a:ln>
                  </pic:spPr>
                </pic:pic>
              </a:graphicData>
            </a:graphic>
          </wp:inline>
        </w:drawing>
      </w:r>
    </w:p>
    <w:p w:rsidR="00FA0A15" w:rsidRDefault="00FA0A15" w:rsidP="00FA0A15">
      <w:pPr>
        <w:ind w:firstLine="420"/>
        <w:jc w:val="center"/>
      </w:pPr>
      <w:r>
        <w:rPr>
          <w:rFonts w:ascii="黑体" w:eastAsia="黑体" w:hint="eastAsia"/>
        </w:rPr>
        <w:t>图4-5几何调整前显示网格图像</w:t>
      </w:r>
    </w:p>
    <w:p w:rsidR="00FA0A15" w:rsidRDefault="00FA0A15" w:rsidP="00FA0A15">
      <w:pPr>
        <w:ind w:firstLine="420"/>
      </w:pPr>
      <w:r>
        <w:rPr>
          <w:rFonts w:hint="eastAsia"/>
        </w:rPr>
        <w:t>几何调整建议步骤（以两通道调整为例）：</w:t>
      </w:r>
    </w:p>
    <w:p w:rsidR="00FA0A15" w:rsidRDefault="00FA0A15" w:rsidP="00FA0A15">
      <w:pPr>
        <w:numPr>
          <w:ilvl w:val="0"/>
          <w:numId w:val="7"/>
        </w:numPr>
      </w:pPr>
      <w:r>
        <w:rPr>
          <w:rFonts w:hint="eastAsia"/>
        </w:rPr>
        <w:t>点击界面上方的通道矩形框，选择需调整通道，如下图所示：</w:t>
      </w:r>
    </w:p>
    <w:p w:rsidR="00FA0A15" w:rsidRDefault="00FA0A15" w:rsidP="00FA0A15">
      <w:pPr>
        <w:ind w:left="420"/>
        <w:jc w:val="center"/>
      </w:pPr>
      <w:r>
        <w:rPr>
          <w:noProof/>
        </w:rPr>
        <w:lastRenderedPageBreak/>
        <w:drawing>
          <wp:inline distT="0" distB="0" distL="0" distR="0">
            <wp:extent cx="2962275" cy="13716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2275" cy="1371600"/>
                    </a:xfrm>
                    <a:prstGeom prst="rect">
                      <a:avLst/>
                    </a:prstGeom>
                    <a:noFill/>
                    <a:ln>
                      <a:noFill/>
                    </a:ln>
                  </pic:spPr>
                </pic:pic>
              </a:graphicData>
            </a:graphic>
          </wp:inline>
        </w:drawing>
      </w:r>
    </w:p>
    <w:p w:rsidR="00FA0A15" w:rsidRDefault="00FA0A15" w:rsidP="00FA0A15">
      <w:pPr>
        <w:ind w:left="420"/>
        <w:jc w:val="center"/>
        <w:rPr>
          <w:rFonts w:ascii="黑体" w:eastAsia="黑体"/>
        </w:rPr>
      </w:pPr>
      <w:r>
        <w:rPr>
          <w:rFonts w:ascii="黑体" w:eastAsia="黑体" w:hint="eastAsia"/>
        </w:rPr>
        <w:t>图4-6 选择调整通道</w:t>
      </w:r>
    </w:p>
    <w:p w:rsidR="00FA0A15" w:rsidRDefault="00FA0A15" w:rsidP="00FA0A15">
      <w:pPr>
        <w:numPr>
          <w:ilvl w:val="0"/>
          <w:numId w:val="7"/>
        </w:numPr>
        <w:rPr>
          <w:rFonts w:ascii="宋体" w:hAnsi="宋体"/>
          <w:szCs w:val="21"/>
        </w:rPr>
      </w:pPr>
      <w:r>
        <w:rPr>
          <w:rFonts w:ascii="宋体" w:hAnsi="宋体" w:hint="eastAsia"/>
          <w:szCs w:val="21"/>
        </w:rPr>
        <w:t>将两通道网格设置为不同颜色（建议设置色：绿色、黄色、紫色等较明亮颜色），增加网格间颜色对比，便于网格间调整对其对准。</w:t>
      </w:r>
    </w:p>
    <w:p w:rsidR="00FA0A15" w:rsidRDefault="00FA0A15" w:rsidP="00FA0A15">
      <w:pPr>
        <w:numPr>
          <w:ilvl w:val="0"/>
          <w:numId w:val="7"/>
        </w:numPr>
      </w:pPr>
      <w:r>
        <w:rPr>
          <w:rFonts w:hint="eastAsia"/>
        </w:rPr>
        <w:t>如下图所示界面中点击对应点以选择每通道各控制点进行几何位置调整。</w:t>
      </w:r>
    </w:p>
    <w:p w:rsidR="00FA0A15" w:rsidRDefault="00FA0A15" w:rsidP="00FA0A15">
      <w:pPr>
        <w:ind w:firstLine="435"/>
        <w:jc w:val="center"/>
      </w:pPr>
      <w:r>
        <w:rPr>
          <w:noProof/>
        </w:rPr>
        <w:drawing>
          <wp:inline distT="0" distB="0" distL="0" distR="0">
            <wp:extent cx="1228725" cy="13335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28725" cy="1333500"/>
                    </a:xfrm>
                    <a:prstGeom prst="rect">
                      <a:avLst/>
                    </a:prstGeom>
                    <a:noFill/>
                    <a:ln>
                      <a:noFill/>
                    </a:ln>
                  </pic:spPr>
                </pic:pic>
              </a:graphicData>
            </a:graphic>
          </wp:inline>
        </w:drawing>
      </w:r>
    </w:p>
    <w:p w:rsidR="00FA0A15" w:rsidRDefault="00FA0A15" w:rsidP="00FA0A15">
      <w:pPr>
        <w:ind w:left="420"/>
        <w:jc w:val="center"/>
        <w:rPr>
          <w:rFonts w:ascii="黑体" w:eastAsia="黑体"/>
        </w:rPr>
      </w:pPr>
      <w:r>
        <w:rPr>
          <w:rFonts w:ascii="黑体" w:eastAsia="黑体" w:hint="eastAsia"/>
        </w:rPr>
        <w:t>图4-7 选择控制点</w:t>
      </w:r>
    </w:p>
    <w:p w:rsidR="00FA0A15" w:rsidRDefault="00FA0A15" w:rsidP="00FA0A15">
      <w:pPr>
        <w:numPr>
          <w:ilvl w:val="0"/>
          <w:numId w:val="7"/>
        </w:numPr>
      </w:pPr>
      <w:r>
        <w:rPr>
          <w:rFonts w:hint="eastAsia"/>
        </w:rPr>
        <w:t>首先选择通道</w:t>
      </w:r>
      <w:r>
        <w:rPr>
          <w:rFonts w:hint="eastAsia"/>
        </w:rPr>
        <w:t>1</w:t>
      </w:r>
      <w:r>
        <w:rPr>
          <w:rFonts w:hint="eastAsia"/>
        </w:rPr>
        <w:t>左侧上下</w:t>
      </w:r>
      <w:r>
        <w:rPr>
          <w:rFonts w:hint="eastAsia"/>
        </w:rPr>
        <w:t>2</w:t>
      </w:r>
      <w:r>
        <w:rPr>
          <w:rFonts w:hint="eastAsia"/>
        </w:rPr>
        <w:t>控制点与通道</w:t>
      </w:r>
      <w:r>
        <w:rPr>
          <w:rFonts w:hint="eastAsia"/>
        </w:rPr>
        <w:t>2</w:t>
      </w:r>
      <w:r>
        <w:rPr>
          <w:rFonts w:hint="eastAsia"/>
        </w:rPr>
        <w:t>右侧上下</w:t>
      </w:r>
      <w:r>
        <w:rPr>
          <w:rFonts w:hint="eastAsia"/>
        </w:rPr>
        <w:t>2</w:t>
      </w:r>
      <w:r>
        <w:rPr>
          <w:rFonts w:hint="eastAsia"/>
        </w:rPr>
        <w:t>控制点后通过点击键盘“上、下、左、右”按键进行调整，使其占满投影幕四角。</w:t>
      </w:r>
    </w:p>
    <w:p w:rsidR="00FA0A15" w:rsidRDefault="00FA0A15" w:rsidP="00FA0A15">
      <w:pPr>
        <w:numPr>
          <w:ilvl w:val="0"/>
          <w:numId w:val="7"/>
        </w:numPr>
      </w:pPr>
      <w:r>
        <w:rPr>
          <w:rFonts w:hint="eastAsia"/>
        </w:rPr>
        <w:t>移动控制点时可通过选择移动步距调节单次移动距离以实现移动速度调节。选择</w:t>
      </w:r>
      <w:r>
        <w:rPr>
          <w:rFonts w:hint="eastAsia"/>
        </w:rPr>
        <w:t>5</w:t>
      </w:r>
      <w:r>
        <w:rPr>
          <w:rFonts w:hint="eastAsia"/>
        </w:rPr>
        <w:t>格代表每次单击会使控制点移动</w:t>
      </w:r>
      <w:r>
        <w:rPr>
          <w:rFonts w:hint="eastAsia"/>
        </w:rPr>
        <w:t>5</w:t>
      </w:r>
      <w:r>
        <w:rPr>
          <w:rFonts w:hint="eastAsia"/>
        </w:rPr>
        <w:t>单位格，</w:t>
      </w:r>
      <w:r>
        <w:rPr>
          <w:rFonts w:hint="eastAsia"/>
        </w:rPr>
        <w:t>1</w:t>
      </w:r>
      <w:r>
        <w:rPr>
          <w:rFonts w:hint="eastAsia"/>
        </w:rPr>
        <w:t>格则代表每次单击使控制点移动</w:t>
      </w:r>
      <w:r>
        <w:rPr>
          <w:rFonts w:hint="eastAsia"/>
        </w:rPr>
        <w:t>1</w:t>
      </w:r>
      <w:r>
        <w:rPr>
          <w:rFonts w:hint="eastAsia"/>
        </w:rPr>
        <w:t>单位格。</w:t>
      </w:r>
    </w:p>
    <w:p w:rsidR="00FA0A15" w:rsidRDefault="00FA0A15" w:rsidP="00FA0A15">
      <w:pPr>
        <w:ind w:left="420"/>
        <w:jc w:val="center"/>
      </w:pPr>
      <w:r>
        <w:rPr>
          <w:rFonts w:hint="eastAsia"/>
          <w:noProof/>
        </w:rPr>
        <w:drawing>
          <wp:inline distT="0" distB="0" distL="0" distR="0">
            <wp:extent cx="1181100" cy="6762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81100" cy="676275"/>
                    </a:xfrm>
                    <a:prstGeom prst="rect">
                      <a:avLst/>
                    </a:prstGeom>
                    <a:noFill/>
                    <a:ln>
                      <a:noFill/>
                    </a:ln>
                  </pic:spPr>
                </pic:pic>
              </a:graphicData>
            </a:graphic>
          </wp:inline>
        </w:drawing>
      </w:r>
    </w:p>
    <w:p w:rsidR="00FA0A15" w:rsidRDefault="00FA0A15" w:rsidP="00FA0A15">
      <w:pPr>
        <w:ind w:left="420"/>
        <w:jc w:val="center"/>
        <w:rPr>
          <w:rFonts w:ascii="黑体" w:eastAsia="黑体"/>
        </w:rPr>
      </w:pPr>
      <w:r>
        <w:rPr>
          <w:rFonts w:ascii="黑体" w:eastAsia="黑体" w:hint="eastAsia"/>
        </w:rPr>
        <w:t>图4-8 选择移动步距</w:t>
      </w:r>
    </w:p>
    <w:p w:rsidR="00FA0A15" w:rsidRDefault="00FA0A15" w:rsidP="00FA0A15">
      <w:pPr>
        <w:numPr>
          <w:ilvl w:val="0"/>
          <w:numId w:val="7"/>
        </w:numPr>
      </w:pPr>
      <w:r>
        <w:rPr>
          <w:rFonts w:hint="eastAsia"/>
        </w:rPr>
        <w:t>两端调整合适后调整两通道中间闪动部分，使两通道网格中间部分闪动网格完全重合（重合网格数与工程师设置中通道重合格数保持一直）。此调整需确保两通道网格完全对齐，否则显示图像可能会存在重影或错位现象。调整后网格显示界面如图</w:t>
      </w:r>
      <w:r>
        <w:rPr>
          <w:rFonts w:hint="eastAsia"/>
        </w:rPr>
        <w:t>4-6</w:t>
      </w:r>
      <w:r>
        <w:rPr>
          <w:rFonts w:hint="eastAsia"/>
        </w:rPr>
        <w:t>所示：</w:t>
      </w:r>
    </w:p>
    <w:p w:rsidR="00FA0A15" w:rsidRDefault="00FA0A15" w:rsidP="00FA0A15">
      <w:pPr>
        <w:ind w:left="420"/>
        <w:jc w:val="center"/>
      </w:pPr>
      <w:r>
        <w:rPr>
          <w:noProof/>
        </w:rPr>
        <w:drawing>
          <wp:inline distT="0" distB="0" distL="0" distR="0">
            <wp:extent cx="3962400" cy="20097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2400" cy="2009775"/>
                    </a:xfrm>
                    <a:prstGeom prst="rect">
                      <a:avLst/>
                    </a:prstGeom>
                    <a:noFill/>
                    <a:ln>
                      <a:noFill/>
                    </a:ln>
                  </pic:spPr>
                </pic:pic>
              </a:graphicData>
            </a:graphic>
          </wp:inline>
        </w:drawing>
      </w:r>
    </w:p>
    <w:p w:rsidR="00FA0A15" w:rsidRDefault="00FA0A15" w:rsidP="00FA0A15">
      <w:pPr>
        <w:ind w:left="420"/>
        <w:jc w:val="center"/>
      </w:pPr>
      <w:r>
        <w:rPr>
          <w:rFonts w:ascii="黑体" w:eastAsia="黑体" w:hint="eastAsia"/>
        </w:rPr>
        <w:lastRenderedPageBreak/>
        <w:t>图4-9 调试后网格显示界面</w:t>
      </w:r>
    </w:p>
    <w:p w:rsidR="00FA0A15" w:rsidRDefault="00FA0A15" w:rsidP="00FA0A15">
      <w:pPr>
        <w:numPr>
          <w:ilvl w:val="0"/>
          <w:numId w:val="7"/>
        </w:numPr>
      </w:pPr>
      <w:r>
        <w:rPr>
          <w:rFonts w:hint="eastAsia"/>
        </w:rPr>
        <w:t>调整完成后，需要将</w:t>
      </w:r>
      <w:proofErr w:type="gramStart"/>
      <w:r>
        <w:rPr>
          <w:rFonts w:hint="eastAsia"/>
        </w:rPr>
        <w:t>该效果</w:t>
      </w:r>
      <w:proofErr w:type="gramEnd"/>
      <w:r>
        <w:rPr>
          <w:rFonts w:hint="eastAsia"/>
        </w:rPr>
        <w:t>保存，一般保存到</w:t>
      </w:r>
      <w:r>
        <w:t>d:\def.leda</w:t>
      </w:r>
      <w:r>
        <w:rPr>
          <w:rFonts w:hint="eastAsia"/>
        </w:rPr>
        <w:t>文件处，作为默认配置文件，下次打开融合系统时，不用再重复进行操作。只有当投影机发生形变的时候，才再次进行调整，并将相应的设置再次保存在</w:t>
      </w:r>
      <w:r>
        <w:t>d:\def.leda</w:t>
      </w:r>
      <w:r>
        <w:rPr>
          <w:rFonts w:hint="eastAsia"/>
        </w:rPr>
        <w:t>文件。</w:t>
      </w:r>
    </w:p>
    <w:p w:rsidR="00FA0A15" w:rsidRDefault="00FA0A15" w:rsidP="00FA0A15">
      <w:pPr>
        <w:ind w:left="420"/>
        <w:jc w:val="center"/>
      </w:pPr>
      <w:r>
        <w:rPr>
          <w:rFonts w:hint="eastAsia"/>
          <w:noProof/>
        </w:rPr>
        <w:drawing>
          <wp:inline distT="0" distB="0" distL="0" distR="0">
            <wp:extent cx="4305300" cy="15525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5300" cy="1552575"/>
                    </a:xfrm>
                    <a:prstGeom prst="rect">
                      <a:avLst/>
                    </a:prstGeom>
                    <a:noFill/>
                    <a:ln>
                      <a:noFill/>
                    </a:ln>
                  </pic:spPr>
                </pic:pic>
              </a:graphicData>
            </a:graphic>
          </wp:inline>
        </w:drawing>
      </w:r>
    </w:p>
    <w:p w:rsidR="00FA0A15" w:rsidRDefault="00FA0A15" w:rsidP="00FA0A15">
      <w:pPr>
        <w:ind w:left="420"/>
        <w:jc w:val="center"/>
      </w:pPr>
      <w:r>
        <w:rPr>
          <w:rFonts w:ascii="黑体" w:eastAsia="黑体" w:hint="eastAsia"/>
        </w:rPr>
        <w:t>图4-10 保存几何设置</w:t>
      </w:r>
    </w:p>
    <w:p w:rsidR="00FA0A15" w:rsidRDefault="00FA0A15" w:rsidP="00FA0A15">
      <w:pPr>
        <w:ind w:left="420"/>
        <w:jc w:val="center"/>
      </w:pPr>
    </w:p>
    <w:p w:rsidR="00FA0A15" w:rsidRDefault="00FA0A15" w:rsidP="00FA0A15"/>
    <w:p w:rsidR="00FA0A15" w:rsidRDefault="00FA0A15" w:rsidP="00FA0A15">
      <w:pPr>
        <w:numPr>
          <w:ilvl w:val="1"/>
          <w:numId w:val="6"/>
        </w:numPr>
        <w:outlineLvl w:val="1"/>
        <w:rPr>
          <w:sz w:val="30"/>
          <w:szCs w:val="30"/>
        </w:rPr>
      </w:pPr>
      <w:bookmarkStart w:id="20" w:name="_Toc326156459"/>
      <w:r>
        <w:rPr>
          <w:rFonts w:hint="eastAsia"/>
          <w:sz w:val="30"/>
          <w:szCs w:val="30"/>
        </w:rPr>
        <w:t>黑亮度调整</w:t>
      </w:r>
      <w:bookmarkEnd w:id="20"/>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初次安装或使用过程中随着投影机的使用老化，在某些特定的播放环境中可能会出现较明显的</w:t>
      </w:r>
      <w:proofErr w:type="gramStart"/>
      <w:r>
        <w:rPr>
          <w:rFonts w:ascii="宋体" w:hAnsi="宋体" w:hint="eastAsia"/>
          <w:szCs w:val="21"/>
        </w:rPr>
        <w:t>融合带亮带</w:t>
      </w:r>
      <w:proofErr w:type="gramEnd"/>
      <w:r>
        <w:rPr>
          <w:rFonts w:ascii="宋体" w:hAnsi="宋体" w:hint="eastAsia"/>
          <w:szCs w:val="21"/>
        </w:rPr>
        <w:t>出现（如图4-8），此时需使用</w:t>
      </w:r>
      <w:proofErr w:type="gramStart"/>
      <w:r>
        <w:rPr>
          <w:rFonts w:ascii="宋体" w:hAnsi="宋体" w:hint="eastAsia"/>
          <w:szCs w:val="21"/>
        </w:rPr>
        <w:t>睿诚鸿</w:t>
      </w:r>
      <w:proofErr w:type="gramEnd"/>
      <w:r>
        <w:rPr>
          <w:rFonts w:ascii="宋体" w:hAnsi="宋体" w:hint="eastAsia"/>
          <w:szCs w:val="21"/>
        </w:rPr>
        <w:t>信所提供于控制平台中的“黑亮度调整、设置”工具进行黑亮度调整以消除黑亮带。</w:t>
      </w:r>
    </w:p>
    <w:p w:rsidR="00FA0A15" w:rsidRDefault="00FA0A15" w:rsidP="00FA0A15">
      <w:pPr>
        <w:jc w:val="center"/>
      </w:pPr>
      <w:r>
        <w:rPr>
          <w:noProof/>
        </w:rPr>
        <w:drawing>
          <wp:inline distT="0" distB="0" distL="0" distR="0">
            <wp:extent cx="3771900" cy="2114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1900" cy="2114550"/>
                    </a:xfrm>
                    <a:prstGeom prst="rect">
                      <a:avLst/>
                    </a:prstGeom>
                    <a:noFill/>
                    <a:ln>
                      <a:noFill/>
                    </a:ln>
                  </pic:spPr>
                </pic:pic>
              </a:graphicData>
            </a:graphic>
          </wp:inline>
        </w:drawing>
      </w:r>
    </w:p>
    <w:p w:rsidR="00FA0A15" w:rsidRDefault="00FA0A15" w:rsidP="00FA0A15">
      <w:pPr>
        <w:jc w:val="center"/>
        <w:rPr>
          <w:rFonts w:ascii="黑体" w:eastAsia="黑体"/>
        </w:rPr>
      </w:pPr>
      <w:r>
        <w:rPr>
          <w:rFonts w:ascii="黑体" w:eastAsia="黑体" w:hint="eastAsia"/>
        </w:rPr>
        <w:t xml:space="preserve">图4-11 </w:t>
      </w:r>
      <w:proofErr w:type="gramStart"/>
      <w:r>
        <w:rPr>
          <w:rFonts w:ascii="黑体" w:eastAsia="黑体" w:hint="eastAsia"/>
        </w:rPr>
        <w:t>融合带亮带</w:t>
      </w:r>
      <w:proofErr w:type="gramEnd"/>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单击“几何、黑亮度调整”菜单，点击“黑亮度调整、设置（影院模式专用）”，即可打开黑亮度调整窗口。</w:t>
      </w:r>
      <w:r>
        <w:rPr>
          <w:rFonts w:hint="eastAsia"/>
        </w:rPr>
        <w:t>黑亮度调整窗口如下图所示：</w:t>
      </w:r>
      <w:r>
        <w:rPr>
          <w:rFonts w:hint="eastAsia"/>
        </w:rPr>
        <w:t xml:space="preserve"> </w:t>
      </w:r>
    </w:p>
    <w:p w:rsidR="00FA0A15" w:rsidRDefault="00FA0A15" w:rsidP="00FA0A15">
      <w:pPr>
        <w:spacing w:line="360" w:lineRule="auto"/>
        <w:ind w:firstLineChars="200" w:firstLine="420"/>
        <w:jc w:val="center"/>
      </w:pPr>
      <w:r>
        <w:rPr>
          <w:noProof/>
        </w:rPr>
        <w:drawing>
          <wp:inline distT="0" distB="0" distL="0" distR="0">
            <wp:extent cx="3438525" cy="12668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8525" cy="1266825"/>
                    </a:xfrm>
                    <a:prstGeom prst="rect">
                      <a:avLst/>
                    </a:prstGeom>
                    <a:noFill/>
                    <a:ln>
                      <a:noFill/>
                    </a:ln>
                  </pic:spPr>
                </pic:pic>
              </a:graphicData>
            </a:graphic>
          </wp:inline>
        </w:drawing>
      </w:r>
    </w:p>
    <w:p w:rsidR="00FA0A15" w:rsidRDefault="00FA0A15" w:rsidP="00FA0A15">
      <w:pPr>
        <w:jc w:val="center"/>
        <w:rPr>
          <w:rFonts w:ascii="黑体" w:eastAsia="黑体"/>
        </w:rPr>
      </w:pPr>
      <w:r>
        <w:rPr>
          <w:rFonts w:ascii="黑体" w:eastAsia="黑体" w:hint="eastAsia"/>
        </w:rPr>
        <w:t>图4-12 选择黑亮度调整窗口</w:t>
      </w:r>
    </w:p>
    <w:p w:rsidR="00FA0A15" w:rsidRDefault="00FA0A15" w:rsidP="00FA0A15">
      <w:pPr>
        <w:jc w:val="center"/>
      </w:pPr>
      <w:r>
        <w:rPr>
          <w:noProof/>
        </w:rPr>
        <w:lastRenderedPageBreak/>
        <w:drawing>
          <wp:inline distT="0" distB="0" distL="0" distR="0">
            <wp:extent cx="3771900" cy="22193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1900" cy="2219325"/>
                    </a:xfrm>
                    <a:prstGeom prst="rect">
                      <a:avLst/>
                    </a:prstGeom>
                    <a:noFill/>
                    <a:ln>
                      <a:noFill/>
                    </a:ln>
                  </pic:spPr>
                </pic:pic>
              </a:graphicData>
            </a:graphic>
          </wp:inline>
        </w:drawing>
      </w:r>
    </w:p>
    <w:p w:rsidR="00FA0A15" w:rsidRDefault="00FA0A15" w:rsidP="00FA0A15">
      <w:pPr>
        <w:jc w:val="center"/>
        <w:rPr>
          <w:rFonts w:ascii="黑体" w:eastAsia="黑体"/>
        </w:rPr>
      </w:pPr>
      <w:r>
        <w:rPr>
          <w:rFonts w:ascii="黑体" w:eastAsia="黑体" w:hint="eastAsia"/>
        </w:rPr>
        <w:t>图4-13黑亮度调整窗口界面</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各参数表示功能分别如下：</w:t>
      </w:r>
    </w:p>
    <w:p w:rsidR="00FA0A15" w:rsidRDefault="00FA0A15" w:rsidP="00FA0A15">
      <w:pPr>
        <w:spacing w:line="360" w:lineRule="auto"/>
        <w:ind w:firstLineChars="200" w:firstLine="420"/>
        <w:jc w:val="left"/>
      </w:pPr>
      <w:r>
        <w:rPr>
          <w:rFonts w:ascii="宋体" w:hAnsi="宋体" w:hint="eastAsia"/>
          <w:szCs w:val="21"/>
        </w:rPr>
        <w:t>黑亮度补偿强度：</w:t>
      </w:r>
      <w:proofErr w:type="gramStart"/>
      <w:r>
        <w:rPr>
          <w:rFonts w:hint="eastAsia"/>
        </w:rPr>
        <w:t>调节非</w:t>
      </w:r>
      <w:proofErr w:type="gramEnd"/>
      <w:r>
        <w:rPr>
          <w:rFonts w:hint="eastAsia"/>
        </w:rPr>
        <w:t>融合区的亮度，配合以融合带亮度的调整以消除融合区亮带</w:t>
      </w:r>
    </w:p>
    <w:p w:rsidR="00FA0A15" w:rsidRDefault="00FA0A15" w:rsidP="00FA0A15">
      <w:pPr>
        <w:spacing w:line="360" w:lineRule="auto"/>
        <w:ind w:firstLineChars="200" w:firstLine="420"/>
        <w:jc w:val="left"/>
        <w:rPr>
          <w:rFonts w:ascii="宋体" w:hAnsi="宋体"/>
          <w:szCs w:val="21"/>
        </w:rPr>
      </w:pPr>
      <w:r>
        <w:rPr>
          <w:rFonts w:hint="eastAsia"/>
        </w:rPr>
        <w:t>融合区融合强度：增强或降低融合区的亮度显示</w:t>
      </w:r>
    </w:p>
    <w:p w:rsidR="00FA0A15" w:rsidRDefault="00FA0A15" w:rsidP="00FA0A15">
      <w:pPr>
        <w:spacing w:line="360" w:lineRule="auto"/>
        <w:ind w:leftChars="200" w:left="1785" w:hangingChars="650" w:hanging="1365"/>
        <w:jc w:val="left"/>
        <w:rPr>
          <w:rFonts w:ascii="宋体" w:hAnsi="宋体"/>
          <w:szCs w:val="21"/>
        </w:rPr>
      </w:pPr>
      <w:r>
        <w:rPr>
          <w:rFonts w:ascii="宋体" w:hAnsi="宋体" w:hint="eastAsia"/>
          <w:szCs w:val="21"/>
        </w:rPr>
        <w:t>RGB色差调整：通过Red、Green、Blue三色的融合</w:t>
      </w:r>
      <w:proofErr w:type="gramStart"/>
      <w:r>
        <w:rPr>
          <w:rFonts w:ascii="宋体" w:hAnsi="宋体" w:hint="eastAsia"/>
          <w:szCs w:val="21"/>
        </w:rPr>
        <w:t>带显示</w:t>
      </w:r>
      <w:proofErr w:type="gramEnd"/>
      <w:r>
        <w:rPr>
          <w:rFonts w:ascii="宋体" w:hAnsi="宋体" w:hint="eastAsia"/>
          <w:szCs w:val="21"/>
        </w:rPr>
        <w:t>色差调整以实现融合带的色彩完美过渡。</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用户在使用过程中根据投影幕上的效果，自行调整融合强度和补偿强度两个参数值以实现消除融合区亮带。滚动条支持键盘操作，可以更方便、更精确的调试；每个滚动条的右侧区域还可以输入具体的数值，控制起来更加方便。建议用户采用键盘拖动滚动条操作以获得渐变效果，有助于用户找到适合自己的参数。</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调整完毕后的“黑亮度补偿强度参数”可以写入“Config.ini”文件中的</w:t>
      </w:r>
      <w:proofErr w:type="spellStart"/>
      <w:r>
        <w:rPr>
          <w:rFonts w:ascii="宋体" w:hAnsi="宋体"/>
          <w:szCs w:val="21"/>
        </w:rPr>
        <w:t>compensate_intensity</w:t>
      </w:r>
      <w:proofErr w:type="spellEnd"/>
      <w:r>
        <w:rPr>
          <w:rFonts w:ascii="宋体" w:hAnsi="宋体" w:hint="eastAsia"/>
          <w:szCs w:val="21"/>
        </w:rPr>
        <w:t>值上，同时可以把“融合区融合强度参数”写入</w:t>
      </w:r>
      <w:proofErr w:type="spellStart"/>
      <w:r>
        <w:rPr>
          <w:rFonts w:ascii="宋体" w:hAnsi="宋体"/>
          <w:szCs w:val="21"/>
        </w:rPr>
        <w:t>function_height</w:t>
      </w:r>
      <w:proofErr w:type="spellEnd"/>
      <w:r>
        <w:rPr>
          <w:rFonts w:ascii="宋体" w:hAnsi="宋体" w:hint="eastAsia"/>
          <w:szCs w:val="21"/>
        </w:rPr>
        <w:t>值以实现保存两</w:t>
      </w:r>
      <w:proofErr w:type="gramStart"/>
      <w:r>
        <w:rPr>
          <w:rFonts w:ascii="宋体" w:hAnsi="宋体" w:hint="eastAsia"/>
          <w:szCs w:val="21"/>
        </w:rPr>
        <w:t>参数设定值供下次</w:t>
      </w:r>
      <w:proofErr w:type="gramEnd"/>
      <w:r>
        <w:rPr>
          <w:rFonts w:ascii="宋体" w:hAnsi="宋体" w:hint="eastAsia"/>
          <w:szCs w:val="21"/>
        </w:rPr>
        <w:t>开机自动读取参数值。</w:t>
      </w:r>
    </w:p>
    <w:p w:rsidR="00FA0A15" w:rsidRDefault="00FA0A15" w:rsidP="00FA0A15">
      <w:pPr>
        <w:spacing w:line="360" w:lineRule="auto"/>
        <w:ind w:firstLineChars="200" w:firstLine="420"/>
        <w:jc w:val="left"/>
        <w:rPr>
          <w:rFonts w:ascii="宋体" w:hAnsi="宋体"/>
          <w:szCs w:val="21"/>
        </w:rPr>
      </w:pPr>
      <w:r>
        <w:rPr>
          <w:rFonts w:ascii="宋体" w:hAnsi="宋体" w:hint="eastAsia"/>
          <w:szCs w:val="21"/>
        </w:rPr>
        <w:t>换算公式：</w:t>
      </w:r>
    </w:p>
    <w:p w:rsidR="00FA0A15" w:rsidRDefault="00FA0A15" w:rsidP="00FA0A15">
      <w:pPr>
        <w:spacing w:line="360" w:lineRule="auto"/>
        <w:ind w:firstLineChars="200" w:firstLine="420"/>
        <w:jc w:val="left"/>
        <w:rPr>
          <w:rFonts w:ascii="宋体" w:hAnsi="宋体"/>
          <w:szCs w:val="21"/>
        </w:rPr>
      </w:pPr>
      <w:proofErr w:type="spellStart"/>
      <w:r>
        <w:rPr>
          <w:rFonts w:ascii="宋体" w:hAnsi="宋体"/>
          <w:szCs w:val="21"/>
        </w:rPr>
        <w:t>compensate_intensity</w:t>
      </w:r>
      <w:proofErr w:type="spellEnd"/>
      <w:r>
        <w:rPr>
          <w:rFonts w:ascii="宋体" w:hAnsi="宋体" w:hint="eastAsia"/>
          <w:szCs w:val="21"/>
        </w:rPr>
        <w:t xml:space="preserve"> = 黑亮度补偿强度×100</w:t>
      </w:r>
    </w:p>
    <w:p w:rsidR="00FA0A15" w:rsidRDefault="00FA0A15" w:rsidP="00FA0A15">
      <w:pPr>
        <w:spacing w:line="360" w:lineRule="auto"/>
        <w:ind w:firstLineChars="200" w:firstLine="420"/>
        <w:jc w:val="left"/>
        <w:rPr>
          <w:rFonts w:ascii="宋体" w:hAnsi="宋体"/>
          <w:szCs w:val="21"/>
        </w:rPr>
      </w:pPr>
      <w:proofErr w:type="spellStart"/>
      <w:r>
        <w:rPr>
          <w:rFonts w:ascii="宋体" w:hAnsi="宋体"/>
          <w:szCs w:val="21"/>
        </w:rPr>
        <w:t>function_height</w:t>
      </w:r>
      <w:proofErr w:type="spellEnd"/>
      <w:r>
        <w:rPr>
          <w:rFonts w:ascii="宋体" w:hAnsi="宋体" w:hint="eastAsia"/>
          <w:szCs w:val="21"/>
        </w:rPr>
        <w:t xml:space="preserve"> = 融合区融合强度×100</w:t>
      </w:r>
    </w:p>
    <w:p w:rsidR="00FA0A15" w:rsidRDefault="00FA0A15" w:rsidP="00FA0A15">
      <w:pPr>
        <w:spacing w:line="360" w:lineRule="auto"/>
        <w:ind w:firstLineChars="200" w:firstLine="420"/>
        <w:jc w:val="left"/>
        <w:rPr>
          <w:rFonts w:ascii="宋体" w:hAnsi="宋体"/>
          <w:szCs w:val="21"/>
        </w:rPr>
      </w:pPr>
    </w:p>
    <w:p w:rsidR="00FA0A15" w:rsidRDefault="00FA0A15" w:rsidP="00FA0A15">
      <w:pPr>
        <w:spacing w:line="360" w:lineRule="auto"/>
        <w:jc w:val="left"/>
        <w:rPr>
          <w:rFonts w:ascii="宋体" w:hAnsi="宋体"/>
          <w:szCs w:val="21"/>
        </w:rPr>
      </w:pPr>
    </w:p>
    <w:p w:rsidR="00FA0A15" w:rsidRDefault="00FA0A15" w:rsidP="00FA0A15">
      <w:pPr>
        <w:numPr>
          <w:ilvl w:val="1"/>
          <w:numId w:val="6"/>
        </w:numPr>
        <w:outlineLvl w:val="1"/>
        <w:rPr>
          <w:sz w:val="30"/>
          <w:szCs w:val="30"/>
        </w:rPr>
      </w:pPr>
      <w:bookmarkStart w:id="21" w:name="_Toc326156460"/>
      <w:r>
        <w:rPr>
          <w:rFonts w:hint="eastAsia"/>
          <w:sz w:val="30"/>
          <w:szCs w:val="30"/>
        </w:rPr>
        <w:t>设置媒体显示窗口</w:t>
      </w:r>
      <w:bookmarkEnd w:id="21"/>
    </w:p>
    <w:p w:rsidR="00FA0A15" w:rsidRDefault="00FA0A15" w:rsidP="00FA0A15">
      <w:pPr>
        <w:spacing w:line="360" w:lineRule="auto"/>
        <w:ind w:firstLineChars="250" w:firstLine="525"/>
        <w:jc w:val="left"/>
        <w:rPr>
          <w:rFonts w:ascii="宋体" w:hAnsi="宋体"/>
          <w:szCs w:val="21"/>
        </w:rPr>
      </w:pPr>
      <w:proofErr w:type="gramStart"/>
      <w:r>
        <w:rPr>
          <w:rFonts w:hint="eastAsia"/>
        </w:rPr>
        <w:t>睿诚鸿</w:t>
      </w:r>
      <w:proofErr w:type="gramEnd"/>
      <w:r>
        <w:rPr>
          <w:rFonts w:hint="eastAsia"/>
        </w:rPr>
        <w:t>信</w:t>
      </w:r>
      <w:r>
        <w:rPr>
          <w:rFonts w:ascii="宋体" w:hAnsi="宋体" w:hint="eastAsia"/>
          <w:szCs w:val="21"/>
        </w:rPr>
        <w:t>所提供的融合处理器控制台可支持用户自由定义</w:t>
      </w:r>
      <w:proofErr w:type="gramStart"/>
      <w:r>
        <w:rPr>
          <w:rFonts w:ascii="宋体" w:hAnsi="宋体" w:hint="eastAsia"/>
          <w:szCs w:val="21"/>
        </w:rPr>
        <w:t>各显示</w:t>
      </w:r>
      <w:proofErr w:type="gramEnd"/>
      <w:r>
        <w:rPr>
          <w:rFonts w:ascii="宋体" w:hAnsi="宋体" w:hint="eastAsia"/>
          <w:szCs w:val="21"/>
        </w:rPr>
        <w:t>窗口大小及显示位置，并支持多路信号以不同排列方式显示于同一桌面。</w:t>
      </w:r>
    </w:p>
    <w:p w:rsidR="00FA0A15" w:rsidRDefault="00FA0A15" w:rsidP="00FA0A15">
      <w:pPr>
        <w:spacing w:line="360" w:lineRule="auto"/>
        <w:ind w:firstLineChars="250" w:firstLine="525"/>
        <w:jc w:val="left"/>
        <w:rPr>
          <w:rFonts w:ascii="宋体" w:hAnsi="宋体"/>
          <w:szCs w:val="21"/>
        </w:rPr>
      </w:pPr>
      <w:r>
        <w:rPr>
          <w:noProof/>
        </w:rPr>
        <w:drawing>
          <wp:anchor distT="0" distB="0" distL="114300" distR="114300" simplePos="0" relativeHeight="251659264" behindDoc="0" locked="0" layoutInCell="1" allowOverlap="1">
            <wp:simplePos x="0" y="0"/>
            <wp:positionH relativeFrom="column">
              <wp:posOffset>1232535</wp:posOffset>
            </wp:positionH>
            <wp:positionV relativeFrom="paragraph">
              <wp:posOffset>-8618220</wp:posOffset>
            </wp:positionV>
            <wp:extent cx="3150870" cy="1649730"/>
            <wp:effectExtent l="0" t="0" r="0" b="7620"/>
            <wp:wrapSquare wrapText="left"/>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50870"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szCs w:val="21"/>
        </w:rPr>
        <w:br w:type="textWrapping" w:clear="all"/>
      </w:r>
    </w:p>
    <w:p w:rsidR="00FA0A15" w:rsidRDefault="00FA0A15" w:rsidP="00FA0A15">
      <w:pPr>
        <w:spacing w:line="360" w:lineRule="auto"/>
        <w:ind w:firstLineChars="250" w:firstLine="525"/>
        <w:jc w:val="center"/>
        <w:rPr>
          <w:rFonts w:ascii="黑体" w:eastAsia="黑体"/>
        </w:rPr>
      </w:pPr>
      <w:r>
        <w:rPr>
          <w:rFonts w:ascii="黑体" w:eastAsia="黑体" w:hint="eastAsia"/>
        </w:rPr>
        <w:t>图4-14媒体位置显示窗口</w:t>
      </w:r>
    </w:p>
    <w:p w:rsidR="00FA0A15" w:rsidRDefault="00FA0A15" w:rsidP="00FA0A15">
      <w:pPr>
        <w:spacing w:line="360" w:lineRule="auto"/>
        <w:ind w:firstLineChars="250" w:firstLine="525"/>
        <w:rPr>
          <w:rFonts w:ascii="宋体" w:hAnsi="宋体"/>
        </w:rPr>
      </w:pPr>
      <w:r>
        <w:rPr>
          <w:rFonts w:ascii="宋体" w:hAnsi="宋体" w:hint="eastAsia"/>
        </w:rPr>
        <w:t>上图为媒体播放时位置显示窗口界面，用户可在此界面上鼠标左键拖动各媒体窗口以移动媒体显示位置，并可通过拉伸窗口大小以调整媒体显示大小。</w:t>
      </w:r>
    </w:p>
    <w:p w:rsidR="00FA0A15" w:rsidRDefault="00FA0A15" w:rsidP="00FA0A15">
      <w:pPr>
        <w:spacing w:line="360" w:lineRule="auto"/>
        <w:ind w:firstLineChars="250" w:firstLine="525"/>
        <w:rPr>
          <w:rFonts w:ascii="宋体" w:hAnsi="宋体"/>
          <w:szCs w:val="21"/>
        </w:rPr>
      </w:pPr>
      <w:r>
        <w:rPr>
          <w:rFonts w:ascii="宋体" w:hAnsi="宋体" w:hint="eastAsia"/>
        </w:rPr>
        <w:t>当加载多路视频时，用户可点击媒体操作栏上对应快捷工具图标</w:t>
      </w:r>
      <w:r>
        <w:rPr>
          <w:rFonts w:ascii="宋体" w:hAnsi="宋体" w:hint="eastAsia"/>
          <w:noProof/>
        </w:rPr>
        <w:drawing>
          <wp:inline distT="0" distB="0" distL="0" distR="0">
            <wp:extent cx="1257300" cy="3143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57300" cy="314325"/>
                    </a:xfrm>
                    <a:prstGeom prst="rect">
                      <a:avLst/>
                    </a:prstGeom>
                    <a:noFill/>
                    <a:ln>
                      <a:noFill/>
                    </a:ln>
                  </pic:spPr>
                </pic:pic>
              </a:graphicData>
            </a:graphic>
          </wp:inline>
        </w:drawing>
      </w:r>
      <w:r>
        <w:rPr>
          <w:rFonts w:ascii="宋体" w:hAnsi="宋体" w:hint="eastAsia"/>
        </w:rPr>
        <w:t>以实现多路视频以不同排列方式显示与同一桌面或某媒体的置顶显示。具体每个图标的功能和意义，请参照前面图标解释部分。</w:t>
      </w:r>
    </w:p>
    <w:p w:rsidR="00FA0A15" w:rsidRDefault="00FA0A15" w:rsidP="00FA0A15">
      <w:pPr>
        <w:spacing w:line="360" w:lineRule="auto"/>
        <w:rPr>
          <w:rFonts w:ascii="宋体" w:hAnsi="宋体"/>
          <w:b/>
        </w:rPr>
      </w:pPr>
    </w:p>
    <w:p w:rsidR="00FA0A15" w:rsidRDefault="00FA0A15" w:rsidP="00FA0A15">
      <w:pPr>
        <w:numPr>
          <w:ilvl w:val="1"/>
          <w:numId w:val="6"/>
        </w:numPr>
        <w:outlineLvl w:val="1"/>
        <w:rPr>
          <w:sz w:val="30"/>
          <w:szCs w:val="30"/>
        </w:rPr>
      </w:pPr>
      <w:bookmarkStart w:id="22" w:name="_Toc326156461"/>
      <w:r>
        <w:rPr>
          <w:rFonts w:hint="eastAsia"/>
          <w:sz w:val="30"/>
          <w:szCs w:val="30"/>
        </w:rPr>
        <w:t>设定</w:t>
      </w:r>
      <w:r>
        <w:rPr>
          <w:rFonts w:hint="eastAsia"/>
          <w:sz w:val="30"/>
          <w:szCs w:val="30"/>
        </w:rPr>
        <w:t>IP</w:t>
      </w:r>
      <w:r>
        <w:rPr>
          <w:rFonts w:hint="eastAsia"/>
          <w:sz w:val="30"/>
          <w:szCs w:val="30"/>
        </w:rPr>
        <w:t>连接</w:t>
      </w:r>
      <w:bookmarkEnd w:id="22"/>
    </w:p>
    <w:p w:rsidR="00FA0A15" w:rsidRDefault="00FA0A15" w:rsidP="00FA0A15">
      <w:pPr>
        <w:spacing w:line="360" w:lineRule="auto"/>
        <w:ind w:firstLineChars="250" w:firstLine="525"/>
        <w:rPr>
          <w:rFonts w:ascii="宋体" w:hAnsi="宋体"/>
        </w:rPr>
      </w:pPr>
      <w:r>
        <w:rPr>
          <w:rFonts w:ascii="宋体" w:hAnsi="宋体" w:hint="eastAsia"/>
        </w:rPr>
        <w:t>为给用户带来方便，控制器的客户端可以在网络端运行，只需用户设定好融合服务器的IP地址，即可通过网络信号来控制服务端的融合，控制方式与在本机一样简单、方便。详细的操作过程如下：</w:t>
      </w:r>
    </w:p>
    <w:p w:rsidR="00FA0A15" w:rsidRDefault="00FA0A15" w:rsidP="00FA0A15">
      <w:pPr>
        <w:spacing w:line="360" w:lineRule="auto"/>
        <w:ind w:firstLineChars="250" w:firstLine="525"/>
        <w:rPr>
          <w:rFonts w:ascii="宋体" w:hAnsi="宋体"/>
        </w:rPr>
      </w:pPr>
      <w:r>
        <w:rPr>
          <w:rFonts w:ascii="宋体" w:hAnsi="宋体" w:hint="eastAsia"/>
        </w:rPr>
        <w:t>点击“出场设置”菜单，打开“本地IP连接设置”，如下图：</w:t>
      </w:r>
    </w:p>
    <w:p w:rsidR="00FA0A15" w:rsidRDefault="00FA0A15" w:rsidP="00FA0A15">
      <w:pPr>
        <w:spacing w:line="360" w:lineRule="auto"/>
        <w:ind w:firstLineChars="200" w:firstLine="420"/>
        <w:jc w:val="center"/>
        <w:rPr>
          <w:rFonts w:ascii="宋体" w:hAnsi="宋体"/>
          <w:szCs w:val="21"/>
        </w:rPr>
      </w:pPr>
      <w:r>
        <w:rPr>
          <w:noProof/>
        </w:rPr>
        <w:drawing>
          <wp:inline distT="0" distB="0" distL="0" distR="0">
            <wp:extent cx="3409950" cy="1152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9950" cy="1152525"/>
                    </a:xfrm>
                    <a:prstGeom prst="rect">
                      <a:avLst/>
                    </a:prstGeom>
                    <a:noFill/>
                    <a:ln>
                      <a:noFill/>
                    </a:ln>
                  </pic:spPr>
                </pic:pic>
              </a:graphicData>
            </a:graphic>
          </wp:inline>
        </w:drawing>
      </w:r>
    </w:p>
    <w:p w:rsidR="00FA0A15" w:rsidRDefault="00FA0A15" w:rsidP="00FA0A15">
      <w:pPr>
        <w:spacing w:line="360" w:lineRule="auto"/>
        <w:ind w:firstLineChars="200" w:firstLine="420"/>
        <w:jc w:val="center"/>
        <w:rPr>
          <w:rFonts w:ascii="宋体" w:hAnsi="宋体"/>
          <w:szCs w:val="21"/>
        </w:rPr>
      </w:pPr>
      <w:r>
        <w:rPr>
          <w:rFonts w:ascii="黑体" w:eastAsia="黑体" w:hint="eastAsia"/>
        </w:rPr>
        <w:t>图4-17选择IP连接设置</w:t>
      </w:r>
    </w:p>
    <w:p w:rsidR="00FA0A15" w:rsidRDefault="00FA0A15" w:rsidP="00FA0A15">
      <w:pPr>
        <w:spacing w:line="360" w:lineRule="auto"/>
        <w:ind w:firstLineChars="200" w:firstLine="420"/>
        <w:rPr>
          <w:rFonts w:ascii="宋体" w:hAnsi="宋体"/>
        </w:rPr>
      </w:pPr>
      <w:r>
        <w:rPr>
          <w:rFonts w:ascii="宋体" w:hAnsi="宋体" w:hint="eastAsia"/>
        </w:rPr>
        <w:t>打开如下图所示界面：</w:t>
      </w:r>
    </w:p>
    <w:p w:rsidR="00FA0A15" w:rsidRDefault="00FA0A15" w:rsidP="00FA0A15">
      <w:pPr>
        <w:spacing w:line="360" w:lineRule="auto"/>
        <w:ind w:firstLineChars="200" w:firstLine="420"/>
        <w:jc w:val="center"/>
      </w:pPr>
      <w:r>
        <w:rPr>
          <w:noProof/>
        </w:rPr>
        <w:lastRenderedPageBreak/>
        <w:drawing>
          <wp:inline distT="0" distB="0" distL="0" distR="0">
            <wp:extent cx="2962275" cy="3200400"/>
            <wp:effectExtent l="0" t="0" r="9525" b="0"/>
            <wp:docPr id="5" name="图片 5" descr="QQ截图2012052211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QQ截图201205221113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2275" cy="3200400"/>
                    </a:xfrm>
                    <a:prstGeom prst="rect">
                      <a:avLst/>
                    </a:prstGeom>
                    <a:noFill/>
                    <a:ln>
                      <a:noFill/>
                    </a:ln>
                  </pic:spPr>
                </pic:pic>
              </a:graphicData>
            </a:graphic>
          </wp:inline>
        </w:drawing>
      </w:r>
    </w:p>
    <w:p w:rsidR="00FA0A15" w:rsidRDefault="00FA0A15" w:rsidP="00FA0A15">
      <w:pPr>
        <w:spacing w:line="360" w:lineRule="auto"/>
        <w:ind w:firstLineChars="200" w:firstLine="420"/>
        <w:jc w:val="center"/>
        <w:rPr>
          <w:rFonts w:ascii="黑体" w:eastAsia="黑体"/>
        </w:rPr>
      </w:pPr>
      <w:r>
        <w:rPr>
          <w:rFonts w:ascii="黑体" w:eastAsia="黑体" w:hint="eastAsia"/>
        </w:rPr>
        <w:t>图4-18 IP连接设置界面</w:t>
      </w:r>
    </w:p>
    <w:p w:rsidR="00FA0A15" w:rsidRDefault="00FA0A15" w:rsidP="00FA0A15">
      <w:pPr>
        <w:spacing w:line="360" w:lineRule="auto"/>
        <w:ind w:firstLineChars="200" w:firstLine="420"/>
      </w:pPr>
      <w:r>
        <w:rPr>
          <w:rFonts w:hint="eastAsia"/>
        </w:rPr>
        <w:t>此功能配置要连接的融合服务器的</w:t>
      </w:r>
      <w:r>
        <w:rPr>
          <w:rFonts w:hint="eastAsia"/>
        </w:rPr>
        <w:t>IP</w:t>
      </w:r>
      <w:r>
        <w:rPr>
          <w:rFonts w:hint="eastAsia"/>
        </w:rPr>
        <w:t>地址，也可以设定通讯端口，二者与服务器的地址和端口对应起来，即可连接服务器；下面的窗口配置框，可以配置主界面的网格分配，网格的设置可以为单路信号的位置设定带来方便。本地控制，即将</w:t>
      </w:r>
      <w:r>
        <w:rPr>
          <w:rFonts w:hint="eastAsia"/>
        </w:rPr>
        <w:t>IP</w:t>
      </w:r>
      <w:r>
        <w:rPr>
          <w:rFonts w:hint="eastAsia"/>
        </w:rPr>
        <w:t>设置为如上</w:t>
      </w:r>
      <w:r>
        <w:rPr>
          <w:rFonts w:hint="eastAsia"/>
        </w:rPr>
        <w:t>127.0.0.1</w:t>
      </w:r>
      <w:r>
        <w:rPr>
          <w:rFonts w:hint="eastAsia"/>
        </w:rPr>
        <w:t>，如</w:t>
      </w:r>
      <w:proofErr w:type="gramStart"/>
      <w:r>
        <w:rPr>
          <w:rFonts w:hint="eastAsia"/>
        </w:rPr>
        <w:t>需网络</w:t>
      </w:r>
      <w:proofErr w:type="gramEnd"/>
      <w:r>
        <w:rPr>
          <w:rFonts w:hint="eastAsia"/>
        </w:rPr>
        <w:t>控制功能，需要将此</w:t>
      </w:r>
      <w:r>
        <w:rPr>
          <w:rFonts w:hint="eastAsia"/>
        </w:rPr>
        <w:t>IP</w:t>
      </w:r>
      <w:r>
        <w:rPr>
          <w:rFonts w:hint="eastAsia"/>
        </w:rPr>
        <w:t>设置成融合服务器的</w:t>
      </w:r>
      <w:r>
        <w:rPr>
          <w:rFonts w:hint="eastAsia"/>
        </w:rPr>
        <w:t>IP</w:t>
      </w:r>
      <w:r>
        <w:rPr>
          <w:rFonts w:hint="eastAsia"/>
        </w:rPr>
        <w:t>，并保证在同一个</w:t>
      </w:r>
      <w:r>
        <w:rPr>
          <w:rFonts w:hint="eastAsia"/>
        </w:rPr>
        <w:t>Local Area Network</w:t>
      </w:r>
      <w:r>
        <w:rPr>
          <w:rFonts w:hint="eastAsia"/>
        </w:rPr>
        <w:t>中。</w:t>
      </w:r>
    </w:p>
    <w:p w:rsidR="00FA0A15" w:rsidRDefault="00FA0A15" w:rsidP="00FA0A15">
      <w:pPr>
        <w:spacing w:line="360" w:lineRule="auto"/>
      </w:pPr>
    </w:p>
    <w:p w:rsidR="00FA0A15" w:rsidRDefault="00FA0A15" w:rsidP="00FA0A15">
      <w:pPr>
        <w:numPr>
          <w:ilvl w:val="1"/>
          <w:numId w:val="6"/>
        </w:numPr>
        <w:outlineLvl w:val="1"/>
        <w:rPr>
          <w:sz w:val="30"/>
          <w:szCs w:val="30"/>
        </w:rPr>
      </w:pPr>
      <w:bookmarkStart w:id="23" w:name="_Toc326156462"/>
      <w:r>
        <w:rPr>
          <w:rFonts w:hint="eastAsia"/>
          <w:sz w:val="30"/>
          <w:szCs w:val="30"/>
        </w:rPr>
        <w:t>命令行设置</w:t>
      </w:r>
      <w:bookmarkEnd w:id="23"/>
    </w:p>
    <w:p w:rsidR="00FA0A15" w:rsidRDefault="00FA0A15" w:rsidP="00FA0A15">
      <w:pPr>
        <w:spacing w:line="360" w:lineRule="auto"/>
        <w:ind w:firstLineChars="200" w:firstLine="420"/>
      </w:pPr>
      <w:r>
        <w:rPr>
          <w:rFonts w:hint="eastAsia"/>
        </w:rPr>
        <w:t>命令行模式是更复杂的应用和调试方式。本系统支持一定数量的指令，用户可以通过这些指令对我们的边缘融合系统进行更高级的控制。</w:t>
      </w:r>
    </w:p>
    <w:p w:rsidR="00FA0A15" w:rsidRDefault="00FA0A15" w:rsidP="00FA0A15">
      <w:pPr>
        <w:spacing w:line="360" w:lineRule="auto"/>
        <w:ind w:firstLineChars="200" w:firstLine="420"/>
      </w:pPr>
      <w:r>
        <w:rPr>
          <w:rFonts w:hint="eastAsia"/>
        </w:rPr>
        <w:t>但是，该部分的理解和掌握都有一定的难度，如有需要可直接向生产商索取指令格式和功能介绍，本手册将</w:t>
      </w:r>
      <w:proofErr w:type="gramStart"/>
      <w:r>
        <w:rPr>
          <w:rFonts w:hint="eastAsia"/>
        </w:rPr>
        <w:t>不</w:t>
      </w:r>
      <w:proofErr w:type="gramEnd"/>
      <w:r>
        <w:rPr>
          <w:rFonts w:hint="eastAsia"/>
        </w:rPr>
        <w:t>对此部分内容作详细介绍。</w:t>
      </w:r>
    </w:p>
    <w:p w:rsidR="00FA0A15" w:rsidRDefault="00FA0A15" w:rsidP="00FA0A15">
      <w:pPr>
        <w:spacing w:line="360" w:lineRule="auto"/>
        <w:ind w:firstLineChars="200" w:firstLine="420"/>
      </w:pPr>
    </w:p>
    <w:p w:rsidR="00FA0A15" w:rsidRDefault="00FA0A15" w:rsidP="00FA0A15">
      <w:pPr>
        <w:spacing w:line="360" w:lineRule="auto"/>
        <w:ind w:firstLineChars="200" w:firstLine="420"/>
      </w:pPr>
    </w:p>
    <w:p w:rsidR="00FA0A15" w:rsidRDefault="00FA0A15" w:rsidP="00FA0A15">
      <w:pPr>
        <w:spacing w:line="360" w:lineRule="auto"/>
        <w:rPr>
          <w:b/>
          <w:sz w:val="36"/>
          <w:szCs w:val="36"/>
        </w:rPr>
      </w:pPr>
    </w:p>
    <w:p w:rsidR="00FA0A15" w:rsidRDefault="00FA0A15" w:rsidP="00FA0A15">
      <w:pPr>
        <w:spacing w:line="360" w:lineRule="auto"/>
        <w:rPr>
          <w:b/>
          <w:sz w:val="36"/>
          <w:szCs w:val="36"/>
        </w:rPr>
      </w:pPr>
    </w:p>
    <w:p w:rsidR="00FA0A15" w:rsidRDefault="00FA0A15" w:rsidP="00FA0A15">
      <w:pPr>
        <w:spacing w:line="360" w:lineRule="auto"/>
        <w:rPr>
          <w:b/>
          <w:sz w:val="36"/>
          <w:szCs w:val="36"/>
        </w:rPr>
      </w:pPr>
    </w:p>
    <w:p w:rsidR="00FA0A15" w:rsidRDefault="00FA0A15" w:rsidP="00FA0A15">
      <w:pPr>
        <w:spacing w:line="360" w:lineRule="auto"/>
        <w:ind w:firstLineChars="695" w:firstLine="2512"/>
        <w:rPr>
          <w:b/>
          <w:sz w:val="36"/>
          <w:szCs w:val="36"/>
        </w:rPr>
      </w:pPr>
      <w:r>
        <w:rPr>
          <w:rFonts w:hint="eastAsia"/>
          <w:b/>
          <w:sz w:val="36"/>
          <w:szCs w:val="36"/>
        </w:rPr>
        <w:lastRenderedPageBreak/>
        <w:t>常用配置说明</w:t>
      </w:r>
    </w:p>
    <w:p w:rsidR="00FA0A15" w:rsidRDefault="00FA0A15" w:rsidP="00FA0A15">
      <w:pPr>
        <w:spacing w:line="360" w:lineRule="auto"/>
        <w:rPr>
          <w:rFonts w:hint="eastAsia"/>
          <w:b/>
          <w:sz w:val="36"/>
          <w:szCs w:val="36"/>
        </w:rPr>
      </w:pPr>
    </w:p>
    <w:p w:rsidR="00E52E94" w:rsidRDefault="00E52E94" w:rsidP="00FA0A15">
      <w:pPr>
        <w:spacing w:line="360" w:lineRule="auto"/>
        <w:rPr>
          <w:rFonts w:hint="eastAsia"/>
          <w:b/>
          <w:sz w:val="36"/>
          <w:szCs w:val="36"/>
        </w:rPr>
      </w:pPr>
    </w:p>
    <w:p w:rsidR="00E52E94" w:rsidRDefault="00E52E94" w:rsidP="00FA0A15">
      <w:pPr>
        <w:spacing w:line="360" w:lineRule="auto"/>
        <w:rPr>
          <w:b/>
          <w:sz w:val="36"/>
          <w:szCs w:val="36"/>
        </w:rPr>
      </w:pPr>
    </w:p>
    <w:p w:rsidR="00FA0A15" w:rsidRDefault="00E52E94" w:rsidP="00FA0A15">
      <w:pPr>
        <w:spacing w:line="360" w:lineRule="auto"/>
        <w:rPr>
          <w:b/>
          <w:sz w:val="36"/>
          <w:szCs w:val="36"/>
        </w:rPr>
      </w:pPr>
      <w:r>
        <w:rPr>
          <w:rFonts w:hint="eastAsia"/>
          <w:b/>
          <w:noProof/>
          <w:sz w:val="36"/>
          <w:szCs w:val="36"/>
        </w:rPr>
        <w:drawing>
          <wp:inline distT="0" distB="0" distL="0" distR="0">
            <wp:extent cx="5276850" cy="5857875"/>
            <wp:effectExtent l="0" t="0" r="0" b="9525"/>
            <wp:docPr id="61" name="图片 61" descr="F:\程丹中控4通道\常用配置注意事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程丹中控4通道\常用配置注意事项.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850" cy="5857875"/>
                    </a:xfrm>
                    <a:prstGeom prst="rect">
                      <a:avLst/>
                    </a:prstGeom>
                    <a:noFill/>
                    <a:ln>
                      <a:noFill/>
                    </a:ln>
                  </pic:spPr>
                </pic:pic>
              </a:graphicData>
            </a:graphic>
          </wp:inline>
        </w:drawing>
      </w:r>
    </w:p>
    <w:p w:rsidR="00FA0A15" w:rsidRDefault="00FA0A15" w:rsidP="00FA0A15">
      <w:pPr>
        <w:spacing w:line="360" w:lineRule="auto"/>
        <w:rPr>
          <w:b/>
          <w:sz w:val="36"/>
          <w:szCs w:val="36"/>
        </w:rPr>
      </w:pPr>
    </w:p>
    <w:p w:rsidR="00FA0A15" w:rsidRDefault="00FA0A15" w:rsidP="00FA0A15">
      <w:pPr>
        <w:spacing w:line="360" w:lineRule="auto"/>
        <w:rPr>
          <w:b/>
          <w:sz w:val="36"/>
          <w:szCs w:val="36"/>
        </w:rPr>
      </w:pPr>
    </w:p>
    <w:p w:rsidR="00FA0A15" w:rsidRDefault="00FA0A15" w:rsidP="00FA0A15">
      <w:pPr>
        <w:spacing w:line="360" w:lineRule="auto"/>
        <w:ind w:firstLineChars="695" w:firstLine="2512"/>
        <w:rPr>
          <w:b/>
          <w:sz w:val="36"/>
          <w:szCs w:val="36"/>
        </w:rPr>
      </w:pPr>
    </w:p>
    <w:p w:rsidR="00FA0A15" w:rsidRDefault="00FA0A15" w:rsidP="00FA0A15">
      <w:pPr>
        <w:spacing w:line="360" w:lineRule="auto"/>
        <w:ind w:firstLineChars="695" w:firstLine="2512"/>
        <w:rPr>
          <w:b/>
          <w:sz w:val="36"/>
          <w:szCs w:val="36"/>
        </w:rPr>
      </w:pPr>
      <w:r>
        <w:rPr>
          <w:rFonts w:hint="eastAsia"/>
          <w:b/>
          <w:sz w:val="36"/>
          <w:szCs w:val="36"/>
        </w:rPr>
        <w:lastRenderedPageBreak/>
        <w:t>升级工具</w:t>
      </w:r>
    </w:p>
    <w:p w:rsidR="00FA0A15" w:rsidRDefault="00FA0A15" w:rsidP="00FA0A15">
      <w:pPr>
        <w:spacing w:line="360" w:lineRule="auto"/>
        <w:rPr>
          <w:b/>
          <w:sz w:val="36"/>
          <w:szCs w:val="36"/>
        </w:rPr>
      </w:pPr>
    </w:p>
    <w:p w:rsidR="00FA0A15" w:rsidRDefault="00FA0A15" w:rsidP="00FA0A15">
      <w:pPr>
        <w:spacing w:line="360" w:lineRule="auto"/>
        <w:rPr>
          <w:b/>
          <w:sz w:val="36"/>
          <w:szCs w:val="36"/>
        </w:rPr>
      </w:pPr>
      <w:r w:rsidRPr="00E52E94">
        <w:rPr>
          <w:rFonts w:hint="eastAsia"/>
          <w:b/>
          <w:color w:val="FF0000"/>
          <w:sz w:val="36"/>
          <w:szCs w:val="36"/>
        </w:rPr>
        <w:t>关闭融合软件</w:t>
      </w:r>
      <w:r>
        <w:rPr>
          <w:rFonts w:hint="eastAsia"/>
          <w:b/>
          <w:sz w:val="36"/>
          <w:szCs w:val="36"/>
        </w:rPr>
        <w:t>！并</w:t>
      </w:r>
      <w:r w:rsidRPr="00E52E94">
        <w:rPr>
          <w:rFonts w:hint="eastAsia"/>
          <w:b/>
          <w:color w:val="FF0000"/>
          <w:sz w:val="36"/>
          <w:szCs w:val="36"/>
        </w:rPr>
        <w:t>插入加密狗</w:t>
      </w:r>
      <w:r>
        <w:rPr>
          <w:rFonts w:hint="eastAsia"/>
          <w:b/>
          <w:sz w:val="36"/>
          <w:szCs w:val="36"/>
        </w:rPr>
        <w:t>！</w:t>
      </w:r>
    </w:p>
    <w:p w:rsidR="00FA0A15" w:rsidRDefault="00FA0A15" w:rsidP="00FA0A15">
      <w:pPr>
        <w:spacing w:line="360" w:lineRule="auto"/>
        <w:rPr>
          <w:b/>
          <w:sz w:val="36"/>
          <w:szCs w:val="36"/>
        </w:rPr>
      </w:pPr>
    </w:p>
    <w:p w:rsidR="00FA0A15" w:rsidRDefault="00FA0A15" w:rsidP="00FA0A15">
      <w:pPr>
        <w:spacing w:line="360" w:lineRule="auto"/>
        <w:rPr>
          <w:b/>
          <w:sz w:val="36"/>
          <w:szCs w:val="36"/>
        </w:rPr>
      </w:pPr>
      <w:r>
        <w:rPr>
          <w:rFonts w:hint="eastAsia"/>
          <w:b/>
          <w:sz w:val="36"/>
          <w:szCs w:val="36"/>
        </w:rPr>
        <w:t>打开升级工具文件夹</w:t>
      </w:r>
    </w:p>
    <w:p w:rsidR="00FA0A15" w:rsidRDefault="00FA0A15" w:rsidP="00FA0A15">
      <w:pPr>
        <w:spacing w:line="360" w:lineRule="auto"/>
        <w:rPr>
          <w:b/>
          <w:sz w:val="36"/>
          <w:szCs w:val="36"/>
        </w:rPr>
      </w:pPr>
      <w:r>
        <w:rPr>
          <w:rFonts w:hint="eastAsia"/>
          <w:b/>
          <w:noProof/>
          <w:sz w:val="36"/>
          <w:szCs w:val="36"/>
        </w:rPr>
        <w:drawing>
          <wp:inline distT="0" distB="0" distL="0" distR="0">
            <wp:extent cx="3333750" cy="733425"/>
            <wp:effectExtent l="0" t="0" r="0" b="9525"/>
            <wp:docPr id="3" name="图片 3" descr="C:\Documents and Settings\Dexter\桌面\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Dexter\桌面\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750" cy="733425"/>
                    </a:xfrm>
                    <a:prstGeom prst="rect">
                      <a:avLst/>
                    </a:prstGeom>
                    <a:noFill/>
                    <a:ln>
                      <a:noFill/>
                    </a:ln>
                  </pic:spPr>
                </pic:pic>
              </a:graphicData>
            </a:graphic>
          </wp:inline>
        </w:drawing>
      </w:r>
    </w:p>
    <w:p w:rsidR="00FA0A15" w:rsidRDefault="00FA0A15" w:rsidP="00FA0A15">
      <w:pPr>
        <w:spacing w:line="360" w:lineRule="auto"/>
        <w:rPr>
          <w:b/>
          <w:sz w:val="36"/>
          <w:szCs w:val="36"/>
        </w:rPr>
      </w:pPr>
      <w:r>
        <w:rPr>
          <w:rFonts w:hint="eastAsia"/>
          <w:b/>
          <w:sz w:val="36"/>
          <w:szCs w:val="36"/>
        </w:rPr>
        <w:t>双击红框内程序得到以下界面</w:t>
      </w:r>
    </w:p>
    <w:p w:rsidR="00FA0A15" w:rsidRDefault="00FA0A15" w:rsidP="00FA0A15">
      <w:pPr>
        <w:spacing w:line="360" w:lineRule="auto"/>
        <w:rPr>
          <w:b/>
          <w:sz w:val="36"/>
          <w:szCs w:val="36"/>
        </w:rPr>
      </w:pPr>
    </w:p>
    <w:p w:rsidR="00FA0A15" w:rsidRDefault="00FA0A15" w:rsidP="00FA0A15">
      <w:pPr>
        <w:spacing w:line="360" w:lineRule="auto"/>
        <w:rPr>
          <w:b/>
          <w:sz w:val="48"/>
          <w:szCs w:val="48"/>
        </w:rPr>
      </w:pPr>
      <w:r w:rsidRPr="00E52E94">
        <w:rPr>
          <w:rFonts w:hint="eastAsia"/>
          <w:b/>
          <w:color w:val="FF0000"/>
          <w:sz w:val="48"/>
          <w:szCs w:val="48"/>
        </w:rPr>
        <w:t>只</w:t>
      </w:r>
      <w:proofErr w:type="gramStart"/>
      <w:r w:rsidRPr="00E52E94">
        <w:rPr>
          <w:rFonts w:hint="eastAsia"/>
          <w:b/>
          <w:color w:val="FF0000"/>
          <w:sz w:val="48"/>
          <w:szCs w:val="48"/>
        </w:rPr>
        <w:t>可以勾选</w:t>
      </w:r>
      <w:proofErr w:type="gramEnd"/>
      <w:r>
        <w:rPr>
          <w:rFonts w:hint="eastAsia"/>
          <w:b/>
          <w:sz w:val="48"/>
          <w:szCs w:val="48"/>
        </w:rPr>
        <w:t xml:space="preserve"> </w:t>
      </w:r>
      <w:r>
        <w:rPr>
          <w:rFonts w:hint="eastAsia"/>
          <w:b/>
          <w:sz w:val="48"/>
          <w:szCs w:val="48"/>
        </w:rPr>
        <w:t>红框所示</w:t>
      </w:r>
      <w:r>
        <w:rPr>
          <w:rFonts w:hint="eastAsia"/>
          <w:b/>
          <w:sz w:val="48"/>
          <w:szCs w:val="48"/>
        </w:rPr>
        <w:t xml:space="preserve">  </w:t>
      </w:r>
    </w:p>
    <w:p w:rsidR="00FA0A15" w:rsidRPr="006822A2" w:rsidRDefault="00FA0A15" w:rsidP="00FA0A15">
      <w:pPr>
        <w:spacing w:line="360" w:lineRule="auto"/>
        <w:rPr>
          <w:b/>
          <w:sz w:val="48"/>
          <w:szCs w:val="48"/>
        </w:rPr>
      </w:pPr>
      <w:r>
        <w:rPr>
          <w:rFonts w:hint="eastAsia"/>
          <w:b/>
          <w:sz w:val="48"/>
          <w:szCs w:val="48"/>
        </w:rPr>
        <w:t>“</w:t>
      </w:r>
      <w:r w:rsidRPr="00E52E94">
        <w:rPr>
          <w:rFonts w:hint="eastAsia"/>
          <w:b/>
          <w:color w:val="FF0000"/>
          <w:sz w:val="48"/>
          <w:szCs w:val="48"/>
        </w:rPr>
        <w:t>升级</w:t>
      </w:r>
      <w:r>
        <w:rPr>
          <w:rFonts w:hint="eastAsia"/>
          <w:b/>
          <w:sz w:val="48"/>
          <w:szCs w:val="48"/>
        </w:rPr>
        <w:t>”选项！！！！</w:t>
      </w:r>
      <w:bookmarkStart w:id="24" w:name="_GoBack"/>
      <w:bookmarkEnd w:id="24"/>
    </w:p>
    <w:p w:rsidR="00FA0A15" w:rsidRDefault="00FA0A15" w:rsidP="00FA0A15">
      <w:pPr>
        <w:spacing w:line="360" w:lineRule="auto"/>
        <w:rPr>
          <w:b/>
          <w:sz w:val="36"/>
          <w:szCs w:val="36"/>
        </w:rPr>
      </w:pPr>
      <w:r>
        <w:rPr>
          <w:rFonts w:hint="eastAsia"/>
          <w:b/>
          <w:noProof/>
          <w:sz w:val="36"/>
          <w:szCs w:val="36"/>
        </w:rPr>
        <w:drawing>
          <wp:inline distT="0" distB="0" distL="0" distR="0">
            <wp:extent cx="4914900" cy="3581400"/>
            <wp:effectExtent l="0" t="0" r="0" b="0"/>
            <wp:docPr id="2" name="图片 2" descr="C:\Documents and Settings\Dexter\桌面\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Dexter\桌面\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3581400"/>
                    </a:xfrm>
                    <a:prstGeom prst="rect">
                      <a:avLst/>
                    </a:prstGeom>
                    <a:noFill/>
                    <a:ln>
                      <a:noFill/>
                    </a:ln>
                  </pic:spPr>
                </pic:pic>
              </a:graphicData>
            </a:graphic>
          </wp:inline>
        </w:drawing>
      </w:r>
    </w:p>
    <w:p w:rsidR="00FA0A15" w:rsidRDefault="00FA0A15" w:rsidP="00FA0A15">
      <w:pPr>
        <w:spacing w:line="360" w:lineRule="auto"/>
        <w:rPr>
          <w:b/>
          <w:sz w:val="36"/>
          <w:szCs w:val="36"/>
        </w:rPr>
      </w:pPr>
    </w:p>
    <w:p w:rsidR="00FA0A15" w:rsidRDefault="00FA0A15" w:rsidP="00FA0A15">
      <w:pPr>
        <w:spacing w:line="360" w:lineRule="auto"/>
        <w:rPr>
          <w:b/>
          <w:sz w:val="36"/>
          <w:szCs w:val="36"/>
        </w:rPr>
      </w:pPr>
      <w:r>
        <w:rPr>
          <w:rFonts w:hint="eastAsia"/>
          <w:b/>
          <w:sz w:val="36"/>
          <w:szCs w:val="36"/>
        </w:rPr>
        <w:lastRenderedPageBreak/>
        <w:t>点击</w:t>
      </w:r>
      <w:r>
        <w:rPr>
          <w:rFonts w:hint="eastAsia"/>
          <w:b/>
          <w:sz w:val="36"/>
          <w:szCs w:val="36"/>
        </w:rPr>
        <w:t xml:space="preserve"> </w:t>
      </w:r>
      <w:r>
        <w:rPr>
          <w:rFonts w:hint="eastAsia"/>
          <w:b/>
          <w:sz w:val="36"/>
          <w:szCs w:val="36"/>
        </w:rPr>
        <w:t>：“下一步”</w:t>
      </w:r>
    </w:p>
    <w:p w:rsidR="00FA0A15" w:rsidRDefault="00FA0A15" w:rsidP="00FA0A15">
      <w:pPr>
        <w:spacing w:line="360" w:lineRule="auto"/>
        <w:ind w:firstLineChars="49" w:firstLine="177"/>
        <w:rPr>
          <w:b/>
          <w:sz w:val="36"/>
          <w:szCs w:val="36"/>
        </w:rPr>
      </w:pPr>
    </w:p>
    <w:p w:rsidR="00FA0A15" w:rsidRPr="00C71C24" w:rsidRDefault="00FA0A15" w:rsidP="00FA0A15">
      <w:pPr>
        <w:spacing w:line="360" w:lineRule="auto"/>
        <w:ind w:firstLineChars="49" w:firstLine="177"/>
        <w:rPr>
          <w:b/>
          <w:sz w:val="36"/>
          <w:szCs w:val="36"/>
        </w:rPr>
      </w:pPr>
      <w:r>
        <w:rPr>
          <w:rFonts w:hint="eastAsia"/>
          <w:b/>
          <w:sz w:val="36"/>
          <w:szCs w:val="36"/>
        </w:rPr>
        <w:t>载入</w:t>
      </w:r>
      <w:r>
        <w:rPr>
          <w:rFonts w:hint="eastAsia"/>
          <w:b/>
          <w:noProof/>
          <w:sz w:val="36"/>
          <w:szCs w:val="36"/>
        </w:rPr>
        <w:drawing>
          <wp:inline distT="0" distB="0" distL="0" distR="0">
            <wp:extent cx="3333750" cy="733425"/>
            <wp:effectExtent l="0" t="0" r="0" b="9525"/>
            <wp:docPr id="1" name="图片 1" descr="C:\Documents and Settings\Dexter\桌面\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ocuments and Settings\Dexter\桌面\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3750" cy="733425"/>
                    </a:xfrm>
                    <a:prstGeom prst="rect">
                      <a:avLst/>
                    </a:prstGeom>
                    <a:noFill/>
                    <a:ln>
                      <a:noFill/>
                    </a:ln>
                  </pic:spPr>
                </pic:pic>
              </a:graphicData>
            </a:graphic>
          </wp:inline>
        </w:drawing>
      </w:r>
      <w:r>
        <w:rPr>
          <w:rFonts w:hint="eastAsia"/>
          <w:b/>
          <w:sz w:val="36"/>
          <w:szCs w:val="36"/>
        </w:rPr>
        <w:t>即可</w:t>
      </w:r>
    </w:p>
    <w:p w:rsidR="00FA0A15" w:rsidRDefault="00FA0A15" w:rsidP="00FA0A15">
      <w:pPr>
        <w:spacing w:line="360" w:lineRule="auto"/>
        <w:outlineLvl w:val="0"/>
      </w:pPr>
      <w:bookmarkStart w:id="25" w:name="_Toc326156463"/>
    </w:p>
    <w:p w:rsidR="00FA0A15" w:rsidRPr="00FA0A15" w:rsidRDefault="00FA0A15" w:rsidP="00FA0A15">
      <w:pPr>
        <w:spacing w:line="360" w:lineRule="auto"/>
        <w:outlineLvl w:val="0"/>
      </w:pPr>
      <w:r>
        <w:rPr>
          <w:rFonts w:ascii="宋体" w:hAnsi="宋体" w:hint="eastAsia"/>
          <w:b/>
          <w:sz w:val="32"/>
          <w:szCs w:val="32"/>
        </w:rPr>
        <w:t>FAQ</w:t>
      </w:r>
      <w:bookmarkEnd w:id="25"/>
    </w:p>
    <w:p w:rsidR="00FA0A15" w:rsidRDefault="00FA0A15" w:rsidP="00FA0A15">
      <w:pPr>
        <w:spacing w:line="360" w:lineRule="auto"/>
        <w:rPr>
          <w:rFonts w:ascii="宋体" w:hAnsi="宋体"/>
          <w:b/>
          <w:sz w:val="30"/>
          <w:szCs w:val="30"/>
        </w:rPr>
      </w:pPr>
    </w:p>
    <w:p w:rsidR="00FA0A15" w:rsidRDefault="00FA0A15" w:rsidP="00FA0A15">
      <w:pPr>
        <w:numPr>
          <w:ilvl w:val="0"/>
          <w:numId w:val="8"/>
        </w:numPr>
      </w:pPr>
      <w:r>
        <w:rPr>
          <w:rFonts w:hint="eastAsia"/>
        </w:rPr>
        <w:t>系统启动后投影仪显示图像仍为投影仪默认信号，添加媒体后无显示。</w:t>
      </w:r>
    </w:p>
    <w:p w:rsidR="00FA0A15" w:rsidRDefault="00FA0A15" w:rsidP="00FA0A15">
      <w:r>
        <w:rPr>
          <w:rFonts w:hint="eastAsia"/>
        </w:rPr>
        <w:t>解决方法：</w:t>
      </w:r>
    </w:p>
    <w:p w:rsidR="00FA0A15" w:rsidRDefault="00FA0A15" w:rsidP="00FA0A15">
      <w:pPr>
        <w:numPr>
          <w:ilvl w:val="1"/>
          <w:numId w:val="8"/>
        </w:numPr>
      </w:pPr>
      <w:r>
        <w:rPr>
          <w:rFonts w:hint="eastAsia"/>
        </w:rPr>
        <w:t>检查投影仪是否与融合机（</w:t>
      </w:r>
      <w:r>
        <w:rPr>
          <w:rFonts w:hint="eastAsia"/>
        </w:rPr>
        <w:t>Triple</w:t>
      </w:r>
      <w:r>
        <w:rPr>
          <w:rFonts w:hint="eastAsia"/>
        </w:rPr>
        <w:t>）正确连接。</w:t>
      </w:r>
    </w:p>
    <w:p w:rsidR="00FA0A15" w:rsidRDefault="00FA0A15" w:rsidP="00FA0A15">
      <w:pPr>
        <w:numPr>
          <w:ilvl w:val="1"/>
          <w:numId w:val="8"/>
        </w:numPr>
      </w:pPr>
      <w:r>
        <w:rPr>
          <w:rFonts w:hint="eastAsia"/>
        </w:rPr>
        <w:t>检查</w:t>
      </w:r>
      <w:r>
        <w:rPr>
          <w:rFonts w:hint="eastAsia"/>
        </w:rPr>
        <w:t>Triple</w:t>
      </w:r>
      <w:r>
        <w:rPr>
          <w:rFonts w:hint="eastAsia"/>
        </w:rPr>
        <w:t>电源有无连接，</w:t>
      </w:r>
      <w:r>
        <w:rPr>
          <w:rFonts w:hint="eastAsia"/>
        </w:rPr>
        <w:t>Triple</w:t>
      </w:r>
      <w:r>
        <w:rPr>
          <w:rFonts w:hint="eastAsia"/>
        </w:rPr>
        <w:t>上的灯是否为工作状态的绿色。</w:t>
      </w:r>
    </w:p>
    <w:p w:rsidR="00FA0A15" w:rsidRDefault="00FA0A15" w:rsidP="00FA0A15">
      <w:pPr>
        <w:numPr>
          <w:ilvl w:val="1"/>
          <w:numId w:val="8"/>
        </w:numPr>
      </w:pPr>
      <w:r>
        <w:rPr>
          <w:rFonts w:hint="eastAsia"/>
        </w:rPr>
        <w:t>检查融合处理程序有无正确开启，以及融合屏幕显示位置是否正确。</w:t>
      </w:r>
    </w:p>
    <w:p w:rsidR="00FA0A15" w:rsidRDefault="00FA0A15" w:rsidP="00FA0A15">
      <w:pPr>
        <w:numPr>
          <w:ilvl w:val="0"/>
          <w:numId w:val="8"/>
        </w:numPr>
      </w:pPr>
      <w:r>
        <w:rPr>
          <w:rFonts w:hint="eastAsia"/>
        </w:rPr>
        <w:t>系统设置完成后重新启动程序仍显示设置前画面，需重新设置。</w:t>
      </w:r>
    </w:p>
    <w:p w:rsidR="00FA0A15" w:rsidRDefault="00FA0A15" w:rsidP="00FA0A15">
      <w:r>
        <w:rPr>
          <w:rFonts w:hint="eastAsia"/>
        </w:rPr>
        <w:t>解决方法：</w:t>
      </w:r>
    </w:p>
    <w:p w:rsidR="00FA0A15" w:rsidRDefault="00FA0A15" w:rsidP="00FA0A15">
      <w:pPr>
        <w:numPr>
          <w:ilvl w:val="1"/>
          <w:numId w:val="8"/>
        </w:numPr>
      </w:pPr>
      <w:r>
        <w:rPr>
          <w:rFonts w:hint="eastAsia"/>
        </w:rPr>
        <w:t>设置后无保存，需设置后正确保存。</w:t>
      </w:r>
    </w:p>
    <w:p w:rsidR="00FA0A15" w:rsidRDefault="00FA0A15" w:rsidP="00FA0A15">
      <w:pPr>
        <w:numPr>
          <w:ilvl w:val="1"/>
          <w:numId w:val="8"/>
        </w:numPr>
      </w:pPr>
      <w:r>
        <w:rPr>
          <w:rFonts w:hint="eastAsia"/>
        </w:rPr>
        <w:t>保存文件名无效，需将保存文件</w:t>
      </w:r>
      <w:proofErr w:type="gramStart"/>
      <w:r>
        <w:rPr>
          <w:rFonts w:hint="eastAsia"/>
        </w:rPr>
        <w:t>名设置</w:t>
      </w:r>
      <w:proofErr w:type="gramEnd"/>
      <w:r>
        <w:rPr>
          <w:rFonts w:hint="eastAsia"/>
        </w:rPr>
        <w:t>为</w:t>
      </w:r>
      <w:proofErr w:type="spellStart"/>
      <w:r>
        <w:rPr>
          <w:rFonts w:hint="eastAsia"/>
        </w:rPr>
        <w:t>def.leda</w:t>
      </w:r>
      <w:proofErr w:type="spellEnd"/>
      <w:r>
        <w:rPr>
          <w:rFonts w:hint="eastAsia"/>
        </w:rPr>
        <w:t>。</w:t>
      </w:r>
    </w:p>
    <w:p w:rsidR="00FA0A15" w:rsidRDefault="00FA0A15" w:rsidP="00FA0A15">
      <w:pPr>
        <w:numPr>
          <w:ilvl w:val="1"/>
          <w:numId w:val="8"/>
        </w:numPr>
      </w:pPr>
      <w:r>
        <w:rPr>
          <w:rFonts w:hint="eastAsia"/>
        </w:rPr>
        <w:t>保存目录设置有误，需将设置文件保存至</w:t>
      </w:r>
      <w:r>
        <w:rPr>
          <w:rFonts w:hint="eastAsia"/>
        </w:rPr>
        <w:t>D</w:t>
      </w:r>
      <w:r>
        <w:rPr>
          <w:rFonts w:hint="eastAsia"/>
        </w:rPr>
        <w:t>盘根目录下。</w:t>
      </w:r>
    </w:p>
    <w:p w:rsidR="00FA0A15" w:rsidRDefault="00FA0A15" w:rsidP="00FA0A15">
      <w:pPr>
        <w:numPr>
          <w:ilvl w:val="0"/>
          <w:numId w:val="8"/>
        </w:numPr>
      </w:pPr>
      <w:r>
        <w:rPr>
          <w:rFonts w:hint="eastAsia"/>
        </w:rPr>
        <w:t>屏幕某通道显示存在差色、偏色现象。</w:t>
      </w:r>
    </w:p>
    <w:p w:rsidR="00FA0A15" w:rsidRDefault="00FA0A15" w:rsidP="00FA0A15">
      <w:r>
        <w:rPr>
          <w:rFonts w:hint="eastAsia"/>
        </w:rPr>
        <w:t>解决方法：</w:t>
      </w:r>
    </w:p>
    <w:p w:rsidR="00FA0A15" w:rsidRDefault="00FA0A15" w:rsidP="00FA0A15">
      <w:pPr>
        <w:numPr>
          <w:ilvl w:val="1"/>
          <w:numId w:val="8"/>
        </w:numPr>
      </w:pPr>
      <w:r>
        <w:rPr>
          <w:rFonts w:hint="eastAsia"/>
        </w:rPr>
        <w:t>检查投影仪与</w:t>
      </w:r>
      <w:r>
        <w:rPr>
          <w:rFonts w:hint="eastAsia"/>
        </w:rPr>
        <w:t>VGA</w:t>
      </w:r>
      <w:r>
        <w:rPr>
          <w:rFonts w:hint="eastAsia"/>
        </w:rPr>
        <w:t>接头是否正确连接（接头有无松动），接头是否完好。</w:t>
      </w:r>
    </w:p>
    <w:p w:rsidR="00FA0A15" w:rsidRDefault="00FA0A15" w:rsidP="00FA0A15">
      <w:pPr>
        <w:numPr>
          <w:ilvl w:val="1"/>
          <w:numId w:val="8"/>
        </w:numPr>
      </w:pPr>
      <w:r>
        <w:rPr>
          <w:rFonts w:hint="eastAsia"/>
        </w:rPr>
        <w:t>检查显卡接口与</w:t>
      </w:r>
      <w:r>
        <w:rPr>
          <w:rFonts w:hint="eastAsia"/>
        </w:rPr>
        <w:t>VGA</w:t>
      </w:r>
      <w:r>
        <w:rPr>
          <w:rFonts w:hint="eastAsia"/>
        </w:rPr>
        <w:t>接头是否正确连接（接头有无松动），接头是否完好。</w:t>
      </w:r>
    </w:p>
    <w:p w:rsidR="00FA0A15" w:rsidRDefault="00FA0A15" w:rsidP="00FA0A15">
      <w:pPr>
        <w:numPr>
          <w:ilvl w:val="1"/>
          <w:numId w:val="8"/>
        </w:numPr>
      </w:pPr>
      <w:r>
        <w:rPr>
          <w:rFonts w:hint="eastAsia"/>
        </w:rPr>
        <w:t>若无接头松动则更换</w:t>
      </w:r>
      <w:r>
        <w:rPr>
          <w:rFonts w:hint="eastAsia"/>
        </w:rPr>
        <w:t>VGA</w:t>
      </w:r>
      <w:r>
        <w:rPr>
          <w:rFonts w:hint="eastAsia"/>
        </w:rPr>
        <w:t>线确认。</w:t>
      </w:r>
    </w:p>
    <w:p w:rsidR="00FA0A15" w:rsidRDefault="00FA0A15" w:rsidP="00FA0A15">
      <w:pPr>
        <w:numPr>
          <w:ilvl w:val="0"/>
          <w:numId w:val="8"/>
        </w:numPr>
      </w:pPr>
      <w:r>
        <w:rPr>
          <w:rFonts w:hint="eastAsia"/>
        </w:rPr>
        <w:t>控制台软件使用中出现程序无响应状态，程序无法控制。</w:t>
      </w:r>
    </w:p>
    <w:p w:rsidR="00FA0A15" w:rsidRDefault="00FA0A15" w:rsidP="00FA0A15">
      <w:r>
        <w:rPr>
          <w:rFonts w:hint="eastAsia"/>
        </w:rPr>
        <w:t>解决方法：</w:t>
      </w:r>
    </w:p>
    <w:p w:rsidR="00FA0A15" w:rsidRDefault="00FA0A15" w:rsidP="00FA0A15">
      <w:pPr>
        <w:numPr>
          <w:ilvl w:val="0"/>
          <w:numId w:val="9"/>
        </w:numPr>
      </w:pPr>
      <w:r>
        <w:rPr>
          <w:rFonts w:hint="eastAsia"/>
        </w:rPr>
        <w:t>控制台软件选择“断开服务器”，后重新连接服务器。</w:t>
      </w:r>
    </w:p>
    <w:p w:rsidR="00FA0A15" w:rsidRDefault="00FA0A15" w:rsidP="00FA0A15">
      <w:pPr>
        <w:numPr>
          <w:ilvl w:val="0"/>
          <w:numId w:val="9"/>
        </w:numPr>
      </w:pPr>
      <w:proofErr w:type="spellStart"/>
      <w:r>
        <w:rPr>
          <w:rFonts w:hint="eastAsia"/>
        </w:rPr>
        <w:t>Ctrl+Alt+Del</w:t>
      </w:r>
      <w:proofErr w:type="spellEnd"/>
      <w:r>
        <w:rPr>
          <w:rFonts w:hint="eastAsia"/>
        </w:rPr>
        <w:t>打开</w:t>
      </w:r>
      <w:r>
        <w:rPr>
          <w:rFonts w:hint="eastAsia"/>
        </w:rPr>
        <w:t>Windows</w:t>
      </w:r>
      <w:r>
        <w:rPr>
          <w:rFonts w:hint="eastAsia"/>
        </w:rPr>
        <w:t>任务管理器，结束融合程序与控制台程序，后重新启动。</w:t>
      </w:r>
    </w:p>
    <w:p w:rsidR="00FA0A15" w:rsidRDefault="00FA0A15" w:rsidP="00FA0A15">
      <w:pPr>
        <w:numPr>
          <w:ilvl w:val="0"/>
          <w:numId w:val="8"/>
        </w:numPr>
      </w:pPr>
      <w:r>
        <w:rPr>
          <w:rFonts w:hint="eastAsia"/>
        </w:rPr>
        <w:t>融合程序开启后显示融合图像未打满屏幕，部分区域为桌面蓝色背景。</w:t>
      </w:r>
    </w:p>
    <w:p w:rsidR="00FA0A15" w:rsidRDefault="00FA0A15" w:rsidP="00FA0A15">
      <w:r>
        <w:rPr>
          <w:rFonts w:hint="eastAsia"/>
        </w:rPr>
        <w:t>解决方法：</w:t>
      </w:r>
    </w:p>
    <w:p w:rsidR="00FA0A15" w:rsidRDefault="00FA0A15" w:rsidP="00FA0A15">
      <w:pPr>
        <w:numPr>
          <w:ilvl w:val="1"/>
          <w:numId w:val="8"/>
        </w:numPr>
      </w:pPr>
      <w:r>
        <w:rPr>
          <w:rFonts w:hint="eastAsia"/>
        </w:rPr>
        <w:t>控制显示器分辨率与融合界面分辨率</w:t>
      </w:r>
      <w:r>
        <w:rPr>
          <w:rFonts w:hint="eastAsia"/>
        </w:rPr>
        <w:t>Y</w:t>
      </w:r>
      <w:r>
        <w:rPr>
          <w:rFonts w:hint="eastAsia"/>
        </w:rPr>
        <w:t>轴</w:t>
      </w:r>
      <w:proofErr w:type="gramStart"/>
      <w:r>
        <w:rPr>
          <w:rFonts w:hint="eastAsia"/>
        </w:rPr>
        <w:t>像素值</w:t>
      </w:r>
      <w:proofErr w:type="gramEnd"/>
      <w:r>
        <w:rPr>
          <w:rFonts w:hint="eastAsia"/>
        </w:rPr>
        <w:t>未设置为统一值，需通过</w:t>
      </w:r>
      <w:r>
        <w:rPr>
          <w:rFonts w:hint="eastAsia"/>
        </w:rPr>
        <w:t>Windows</w:t>
      </w:r>
      <w:r>
        <w:rPr>
          <w:rFonts w:hint="eastAsia"/>
        </w:rPr>
        <w:t>显示属性将其设置为一致。</w:t>
      </w:r>
    </w:p>
    <w:p w:rsidR="00FA0A15" w:rsidRDefault="00FA0A15" w:rsidP="00FA0A15">
      <w:pPr>
        <w:numPr>
          <w:ilvl w:val="0"/>
          <w:numId w:val="8"/>
        </w:numPr>
      </w:pPr>
      <w:r>
        <w:rPr>
          <w:rFonts w:hint="eastAsia"/>
        </w:rPr>
        <w:t>采集信号后显示画面发虚，画面重影较严重。</w:t>
      </w:r>
    </w:p>
    <w:p w:rsidR="00FA0A15" w:rsidRDefault="00FA0A15" w:rsidP="00FA0A15">
      <w:r>
        <w:rPr>
          <w:rFonts w:hint="eastAsia"/>
        </w:rPr>
        <w:t>解决方法：</w:t>
      </w:r>
    </w:p>
    <w:p w:rsidR="00FA0A15" w:rsidRDefault="00FA0A15" w:rsidP="00FA0A15">
      <w:pPr>
        <w:numPr>
          <w:ilvl w:val="1"/>
          <w:numId w:val="8"/>
        </w:numPr>
      </w:pPr>
      <w:r>
        <w:rPr>
          <w:rFonts w:hint="eastAsia"/>
        </w:rPr>
        <w:t>打开“几何调整”设置确认网格有无对齐。</w:t>
      </w:r>
    </w:p>
    <w:p w:rsidR="00FA0A15" w:rsidRDefault="00FA0A15" w:rsidP="00FA0A15">
      <w:pPr>
        <w:numPr>
          <w:ilvl w:val="1"/>
          <w:numId w:val="8"/>
        </w:numPr>
      </w:pPr>
      <w:r>
        <w:rPr>
          <w:rFonts w:hint="eastAsia"/>
        </w:rPr>
        <w:t>重新采集本路输出信号。</w:t>
      </w:r>
    </w:p>
    <w:p w:rsidR="00FA0A15" w:rsidRDefault="00FA0A15" w:rsidP="00FA0A15">
      <w:pPr>
        <w:numPr>
          <w:ilvl w:val="1"/>
          <w:numId w:val="8"/>
        </w:numPr>
      </w:pPr>
      <w:r>
        <w:rPr>
          <w:rFonts w:hint="eastAsia"/>
        </w:rPr>
        <w:t>主要是在融合区没有调整好，这种可能性较大。</w:t>
      </w:r>
    </w:p>
    <w:p w:rsidR="00FA0A15" w:rsidRDefault="00FA0A15" w:rsidP="00FA0A15">
      <w:pPr>
        <w:numPr>
          <w:ilvl w:val="1"/>
          <w:numId w:val="8"/>
        </w:numPr>
      </w:pPr>
      <w:r>
        <w:rPr>
          <w:rFonts w:hint="eastAsia"/>
        </w:rPr>
        <w:t>融合机如果被碰，或者挪动位置都会让投影位置发生变化，需要重新进行几何对准，这里要注意的是，对准的格数要与程序中“工程师面板”中设置的相一致。</w:t>
      </w:r>
    </w:p>
    <w:p w:rsidR="00FA0A15" w:rsidRDefault="00FA0A15" w:rsidP="00FA0A15">
      <w:pPr>
        <w:numPr>
          <w:ilvl w:val="0"/>
          <w:numId w:val="8"/>
        </w:numPr>
      </w:pPr>
      <w:r>
        <w:rPr>
          <w:rFonts w:hint="eastAsia"/>
        </w:rPr>
        <w:lastRenderedPageBreak/>
        <w:t>通过控制台软件调节黑亮度平衡后重新启动程序调整无保存，屏幕依旧有明显融合区亮带。</w:t>
      </w:r>
    </w:p>
    <w:p w:rsidR="00FA0A15" w:rsidRDefault="00FA0A15" w:rsidP="00FA0A15">
      <w:r>
        <w:rPr>
          <w:rFonts w:hint="eastAsia"/>
        </w:rPr>
        <w:t>解决方法：</w:t>
      </w:r>
    </w:p>
    <w:p w:rsidR="00FA0A15" w:rsidRDefault="00FA0A15" w:rsidP="00FA0A15">
      <w:pPr>
        <w:numPr>
          <w:ilvl w:val="1"/>
          <w:numId w:val="8"/>
        </w:numPr>
      </w:pPr>
      <w:r>
        <w:rPr>
          <w:rFonts w:hint="eastAsia"/>
        </w:rPr>
        <w:t>调整完毕后将黑亮度参数写入“</w:t>
      </w:r>
      <w:r>
        <w:rPr>
          <w:rFonts w:hint="eastAsia"/>
        </w:rPr>
        <w:t>Config.ini</w:t>
      </w:r>
      <w:r>
        <w:rPr>
          <w:rFonts w:hint="eastAsia"/>
        </w:rPr>
        <w:t>”文件中的</w:t>
      </w:r>
      <w:proofErr w:type="spellStart"/>
      <w:r>
        <w:t>compensate_intensity</w:t>
      </w:r>
      <w:proofErr w:type="spellEnd"/>
      <w:r>
        <w:rPr>
          <w:rFonts w:hint="eastAsia"/>
        </w:rPr>
        <w:t>值。这个</w:t>
      </w:r>
      <w:proofErr w:type="gramStart"/>
      <w:r>
        <w:rPr>
          <w:rFonts w:hint="eastAsia"/>
        </w:rPr>
        <w:t>值主要</w:t>
      </w:r>
      <w:proofErr w:type="gramEnd"/>
      <w:r>
        <w:rPr>
          <w:rFonts w:hint="eastAsia"/>
        </w:rPr>
        <w:t>负责黑亮度补偿，与融合带关系不是很大。</w:t>
      </w:r>
    </w:p>
    <w:p w:rsidR="00FA0A15" w:rsidRDefault="00FA0A15" w:rsidP="00FA0A15">
      <w:pPr>
        <w:numPr>
          <w:ilvl w:val="1"/>
          <w:numId w:val="8"/>
        </w:numPr>
      </w:pPr>
      <w:r>
        <w:rPr>
          <w:rFonts w:hint="eastAsia"/>
        </w:rPr>
        <w:t>将“融合区融合强度”写入</w:t>
      </w:r>
      <w:proofErr w:type="spellStart"/>
      <w:r>
        <w:t>function_height</w:t>
      </w:r>
      <w:proofErr w:type="spellEnd"/>
      <w:r>
        <w:rPr>
          <w:rFonts w:hint="eastAsia"/>
        </w:rPr>
        <w:t>值，</w:t>
      </w:r>
      <w:r>
        <w:rPr>
          <w:rFonts w:hint="eastAsia"/>
        </w:rPr>
        <w:t>2</w:t>
      </w:r>
      <w:r>
        <w:rPr>
          <w:rFonts w:hint="eastAsia"/>
        </w:rPr>
        <w:t>设置值均乘以</w:t>
      </w:r>
      <w:r>
        <w:rPr>
          <w:rFonts w:hint="eastAsia"/>
        </w:rPr>
        <w:t>100</w:t>
      </w:r>
      <w:r>
        <w:rPr>
          <w:rFonts w:hint="eastAsia"/>
        </w:rPr>
        <w:t>保存。这个</w:t>
      </w:r>
      <w:proofErr w:type="gramStart"/>
      <w:r>
        <w:rPr>
          <w:rFonts w:hint="eastAsia"/>
        </w:rPr>
        <w:t>值负责</w:t>
      </w:r>
      <w:proofErr w:type="gramEnd"/>
      <w:r>
        <w:rPr>
          <w:rFonts w:hint="eastAsia"/>
        </w:rPr>
        <w:t>控制融合程度，是</w:t>
      </w:r>
      <w:r>
        <w:rPr>
          <w:rFonts w:hint="eastAsia"/>
        </w:rPr>
        <w:t>0</w:t>
      </w:r>
      <w:r>
        <w:rPr>
          <w:rFonts w:hint="eastAsia"/>
        </w:rPr>
        <w:t>到</w:t>
      </w:r>
      <w:r>
        <w:rPr>
          <w:rFonts w:hint="eastAsia"/>
        </w:rPr>
        <w:t>99</w:t>
      </w:r>
      <w:r>
        <w:rPr>
          <w:rFonts w:hint="eastAsia"/>
        </w:rPr>
        <w:t>之间的整数，一般可以再黑亮度和融合带调整面板中调整出合适的效果，让后再由此对</w:t>
      </w:r>
      <w:r>
        <w:rPr>
          <w:rFonts w:hint="eastAsia"/>
        </w:rPr>
        <w:t>config.ini</w:t>
      </w:r>
      <w:r>
        <w:rPr>
          <w:rFonts w:hint="eastAsia"/>
        </w:rPr>
        <w:t>进行设置。</w:t>
      </w:r>
    </w:p>
    <w:p w:rsidR="00FA0A15" w:rsidRDefault="00FA0A15" w:rsidP="00FA0A15">
      <w:pPr>
        <w:numPr>
          <w:ilvl w:val="0"/>
          <w:numId w:val="8"/>
        </w:numPr>
      </w:pPr>
      <w:r>
        <w:rPr>
          <w:rFonts w:hint="eastAsia"/>
        </w:rPr>
        <w:t>添加图片后屏幕无对应文件显示。</w:t>
      </w:r>
    </w:p>
    <w:p w:rsidR="00FA0A15" w:rsidRDefault="00FA0A15" w:rsidP="00FA0A15">
      <w:r>
        <w:rPr>
          <w:rFonts w:hint="eastAsia"/>
        </w:rPr>
        <w:t>解决方法：</w:t>
      </w:r>
    </w:p>
    <w:p w:rsidR="00FA0A15" w:rsidRDefault="00FA0A15" w:rsidP="00FA0A15">
      <w:pPr>
        <w:numPr>
          <w:ilvl w:val="1"/>
          <w:numId w:val="8"/>
        </w:numPr>
      </w:pPr>
      <w:r>
        <w:rPr>
          <w:rFonts w:hint="eastAsia"/>
        </w:rPr>
        <w:t>通过菜单栏“添加图片”选择对应文件。</w:t>
      </w:r>
    </w:p>
    <w:p w:rsidR="00FA0A15" w:rsidRDefault="00FA0A15" w:rsidP="00FA0A15">
      <w:pPr>
        <w:numPr>
          <w:ilvl w:val="1"/>
          <w:numId w:val="8"/>
        </w:numPr>
      </w:pPr>
      <w:r>
        <w:rPr>
          <w:rFonts w:hint="eastAsia"/>
        </w:rPr>
        <w:t>确认显示图片文件格式，无法播放图片转换成</w:t>
      </w:r>
      <w:r>
        <w:rPr>
          <w:rFonts w:hint="eastAsia"/>
        </w:rPr>
        <w:t>Bmp</w:t>
      </w:r>
      <w:r>
        <w:rPr>
          <w:rFonts w:hint="eastAsia"/>
        </w:rPr>
        <w:t>格式后重新播放确认。</w:t>
      </w:r>
    </w:p>
    <w:p w:rsidR="00FA0A15" w:rsidRDefault="00FA0A15" w:rsidP="00FA0A15">
      <w:pPr>
        <w:numPr>
          <w:ilvl w:val="0"/>
          <w:numId w:val="8"/>
        </w:numPr>
      </w:pPr>
      <w:r>
        <w:rPr>
          <w:rFonts w:hint="eastAsia"/>
        </w:rPr>
        <w:t>添加影音文件后屏幕无对应文件显示。</w:t>
      </w:r>
    </w:p>
    <w:p w:rsidR="00FA0A15" w:rsidRDefault="00FA0A15" w:rsidP="00FA0A15">
      <w:r>
        <w:rPr>
          <w:rFonts w:hint="eastAsia"/>
        </w:rPr>
        <w:t>解决方法：</w:t>
      </w:r>
    </w:p>
    <w:p w:rsidR="00FA0A15" w:rsidRDefault="00FA0A15" w:rsidP="00FA0A15">
      <w:pPr>
        <w:numPr>
          <w:ilvl w:val="1"/>
          <w:numId w:val="8"/>
        </w:numPr>
      </w:pPr>
      <w:r>
        <w:rPr>
          <w:rFonts w:hint="eastAsia"/>
        </w:rPr>
        <w:t>确认并检查影音文件格式，本系统目前支持</w:t>
      </w:r>
      <w:proofErr w:type="spellStart"/>
      <w:r>
        <w:rPr>
          <w:rFonts w:hint="eastAsia"/>
        </w:rPr>
        <w:t>Avi</w:t>
      </w:r>
      <w:proofErr w:type="spellEnd"/>
      <w:r>
        <w:rPr>
          <w:rFonts w:hint="eastAsia"/>
        </w:rPr>
        <w:t>、</w:t>
      </w:r>
      <w:r>
        <w:rPr>
          <w:rFonts w:hint="eastAsia"/>
        </w:rPr>
        <w:t>Mpeg</w:t>
      </w:r>
      <w:r>
        <w:rPr>
          <w:rFonts w:hint="eastAsia"/>
        </w:rPr>
        <w:t>、</w:t>
      </w:r>
      <w:r>
        <w:rPr>
          <w:rFonts w:hint="eastAsia"/>
        </w:rPr>
        <w:t>Mpg</w:t>
      </w:r>
      <w:r>
        <w:rPr>
          <w:rFonts w:hint="eastAsia"/>
        </w:rPr>
        <w:t>、</w:t>
      </w:r>
      <w:proofErr w:type="spellStart"/>
      <w:r>
        <w:rPr>
          <w:rFonts w:hint="eastAsia"/>
        </w:rPr>
        <w:t>Vob</w:t>
      </w:r>
      <w:proofErr w:type="spellEnd"/>
      <w:r>
        <w:rPr>
          <w:rFonts w:hint="eastAsia"/>
        </w:rPr>
        <w:t>等格式文件播放。不能很好播放格式文件通过对应工具转换为对应文件格式，如</w:t>
      </w:r>
      <w:r>
        <w:rPr>
          <w:rFonts w:hint="eastAsia"/>
        </w:rPr>
        <w:t>RMVB</w:t>
      </w:r>
      <w:r>
        <w:rPr>
          <w:rFonts w:hint="eastAsia"/>
        </w:rPr>
        <w:t>、</w:t>
      </w:r>
      <w:r>
        <w:rPr>
          <w:rFonts w:hint="eastAsia"/>
        </w:rPr>
        <w:t>MOV</w:t>
      </w:r>
      <w:r>
        <w:rPr>
          <w:rFonts w:hint="eastAsia"/>
        </w:rPr>
        <w:t>等。</w:t>
      </w:r>
    </w:p>
    <w:p w:rsidR="00FA0A15" w:rsidRDefault="00FA0A15" w:rsidP="00FA0A15">
      <w:pPr>
        <w:numPr>
          <w:ilvl w:val="1"/>
          <w:numId w:val="8"/>
        </w:numPr>
      </w:pPr>
      <w:r>
        <w:rPr>
          <w:rFonts w:hint="eastAsia"/>
        </w:rPr>
        <w:t>请检查</w:t>
      </w:r>
      <w:proofErr w:type="gramStart"/>
      <w:r>
        <w:rPr>
          <w:rFonts w:hint="eastAsia"/>
        </w:rPr>
        <w:t>关于关于</w:t>
      </w:r>
      <w:proofErr w:type="gramEnd"/>
      <w:r>
        <w:rPr>
          <w:rFonts w:hint="eastAsia"/>
        </w:rPr>
        <w:t>几何和融合机默认诸多设置是否正确。</w:t>
      </w:r>
    </w:p>
    <w:p w:rsidR="000C1773" w:rsidRPr="00FA0A15" w:rsidRDefault="00E52E94" w:rsidP="00FA0A15"/>
    <w:sectPr w:rsidR="000C1773" w:rsidRPr="00FA0A1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lvl w:ilvl="0">
      <w:start w:val="4"/>
      <w:numFmt w:val="decimal"/>
      <w:lvlText w:val="%1"/>
      <w:lvlJc w:val="left"/>
      <w:pPr>
        <w:tabs>
          <w:tab w:val="num" w:pos="375"/>
        </w:tabs>
        <w:ind w:left="375" w:hanging="37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
    <w:nsid w:val="00000006"/>
    <w:multiLevelType w:val="multilevel"/>
    <w:tmpl w:val="00000006"/>
    <w:lvl w:ilvl="0">
      <w:start w:val="4"/>
      <w:numFmt w:val="decimal"/>
      <w:lvlText w:val="%1"/>
      <w:lvlJc w:val="left"/>
      <w:pPr>
        <w:tabs>
          <w:tab w:val="num" w:pos="375"/>
        </w:tabs>
        <w:ind w:left="375" w:hanging="37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
    <w:nsid w:val="00000008"/>
    <w:multiLevelType w:val="multilevel"/>
    <w:tmpl w:val="00000008"/>
    <w:lvl w:ilvl="0">
      <w:start w:val="1"/>
      <w:numFmt w:val="decimal"/>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nsid w:val="0000000A"/>
    <w:multiLevelType w:val="multilevel"/>
    <w:tmpl w:val="0000000A"/>
    <w:lvl w:ilvl="0">
      <w:start w:val="1"/>
      <w:numFmt w:val="upperLetter"/>
      <w:lvlText w:val="%1．"/>
      <w:lvlJc w:val="left"/>
      <w:pPr>
        <w:tabs>
          <w:tab w:val="num" w:pos="795"/>
        </w:tabs>
        <w:ind w:left="795" w:hanging="360"/>
      </w:pPr>
      <w:rPr>
        <w:rFonts w:hint="default"/>
      </w:rPr>
    </w:lvl>
    <w:lvl w:ilvl="1">
      <w:start w:val="1"/>
      <w:numFmt w:val="lowerLetter"/>
      <w:lvlText w:val="%2)"/>
      <w:lvlJc w:val="left"/>
      <w:pPr>
        <w:tabs>
          <w:tab w:val="num" w:pos="1275"/>
        </w:tabs>
        <w:ind w:left="1275" w:hanging="420"/>
      </w:pPr>
    </w:lvl>
    <w:lvl w:ilvl="2">
      <w:start w:val="1"/>
      <w:numFmt w:val="lowerRoman"/>
      <w:lvlText w:val="%3."/>
      <w:lvlJc w:val="right"/>
      <w:pPr>
        <w:tabs>
          <w:tab w:val="num" w:pos="1695"/>
        </w:tabs>
        <w:ind w:left="1695" w:hanging="420"/>
      </w:pPr>
    </w:lvl>
    <w:lvl w:ilvl="3">
      <w:start w:val="1"/>
      <w:numFmt w:val="decimal"/>
      <w:lvlText w:val="%4."/>
      <w:lvlJc w:val="left"/>
      <w:pPr>
        <w:tabs>
          <w:tab w:val="num" w:pos="2115"/>
        </w:tabs>
        <w:ind w:left="2115" w:hanging="420"/>
      </w:pPr>
    </w:lvl>
    <w:lvl w:ilvl="4">
      <w:start w:val="1"/>
      <w:numFmt w:val="lowerLetter"/>
      <w:lvlText w:val="%5)"/>
      <w:lvlJc w:val="left"/>
      <w:pPr>
        <w:tabs>
          <w:tab w:val="num" w:pos="2535"/>
        </w:tabs>
        <w:ind w:left="2535" w:hanging="420"/>
      </w:pPr>
    </w:lvl>
    <w:lvl w:ilvl="5">
      <w:start w:val="1"/>
      <w:numFmt w:val="lowerRoman"/>
      <w:lvlText w:val="%6."/>
      <w:lvlJc w:val="right"/>
      <w:pPr>
        <w:tabs>
          <w:tab w:val="num" w:pos="2955"/>
        </w:tabs>
        <w:ind w:left="2955" w:hanging="420"/>
      </w:pPr>
    </w:lvl>
    <w:lvl w:ilvl="6">
      <w:start w:val="1"/>
      <w:numFmt w:val="decimal"/>
      <w:lvlText w:val="%7."/>
      <w:lvlJc w:val="left"/>
      <w:pPr>
        <w:tabs>
          <w:tab w:val="num" w:pos="3375"/>
        </w:tabs>
        <w:ind w:left="3375" w:hanging="420"/>
      </w:pPr>
    </w:lvl>
    <w:lvl w:ilvl="7">
      <w:start w:val="1"/>
      <w:numFmt w:val="lowerLetter"/>
      <w:lvlText w:val="%8)"/>
      <w:lvlJc w:val="left"/>
      <w:pPr>
        <w:tabs>
          <w:tab w:val="num" w:pos="3795"/>
        </w:tabs>
        <w:ind w:left="3795" w:hanging="420"/>
      </w:pPr>
    </w:lvl>
    <w:lvl w:ilvl="8">
      <w:start w:val="1"/>
      <w:numFmt w:val="lowerRoman"/>
      <w:lvlText w:val="%9."/>
      <w:lvlJc w:val="right"/>
      <w:pPr>
        <w:tabs>
          <w:tab w:val="num" w:pos="4215"/>
        </w:tabs>
        <w:ind w:left="4215" w:hanging="420"/>
      </w:pPr>
    </w:lvl>
  </w:abstractNum>
  <w:abstractNum w:abstractNumId="4">
    <w:nsid w:val="00000016"/>
    <w:multiLevelType w:val="multilevel"/>
    <w:tmpl w:val="00000016"/>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5">
    <w:nsid w:val="00000019"/>
    <w:multiLevelType w:val="multilevel"/>
    <w:tmpl w:val="00000019"/>
    <w:lvl w:ilvl="0">
      <w:start w:val="3"/>
      <w:numFmt w:val="decimal"/>
      <w:lvlText w:val="%1"/>
      <w:lvlJc w:val="left"/>
      <w:pPr>
        <w:tabs>
          <w:tab w:val="num" w:pos="375"/>
        </w:tabs>
        <w:ind w:left="375" w:hanging="37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6">
    <w:nsid w:val="0000001A"/>
    <w:multiLevelType w:val="multilevel"/>
    <w:tmpl w:val="0000001A"/>
    <w:lvl w:ilvl="0">
      <w:start w:val="3"/>
      <w:numFmt w:val="decimal"/>
      <w:lvlText w:val="%1"/>
      <w:lvlJc w:val="left"/>
      <w:pPr>
        <w:tabs>
          <w:tab w:val="num" w:pos="375"/>
        </w:tabs>
        <w:ind w:left="375" w:hanging="375"/>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7">
    <w:nsid w:val="0000001B"/>
    <w:multiLevelType w:val="multilevel"/>
    <w:tmpl w:val="0000001B"/>
    <w:lvl w:ilvl="0">
      <w:start w:val="3"/>
      <w:numFmt w:val="decimal"/>
      <w:lvlText w:val="%1"/>
      <w:lvlJc w:val="left"/>
      <w:pPr>
        <w:tabs>
          <w:tab w:val="num" w:pos="375"/>
        </w:tabs>
        <w:ind w:left="375" w:hanging="37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7C232AAC"/>
    <w:multiLevelType w:val="multilevel"/>
    <w:tmpl w:val="00000000"/>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num w:numId="1">
    <w:abstractNumId w:val="8"/>
  </w:num>
  <w:num w:numId="2">
    <w:abstractNumId w:val="5"/>
  </w:num>
  <w:num w:numId="3">
    <w:abstractNumId w:val="7"/>
  </w:num>
  <w:num w:numId="4">
    <w:abstractNumId w:val="6"/>
  </w:num>
  <w:num w:numId="5">
    <w:abstractNumId w:val="0"/>
  </w:num>
  <w:num w:numId="6">
    <w:abstractNumId w:val="1"/>
  </w:num>
  <w:num w:numId="7">
    <w:abstractNumId w:val="4"/>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0A15"/>
    <w:rsid w:val="00470E5A"/>
    <w:rsid w:val="00E52E94"/>
    <w:rsid w:val="00EC5E9F"/>
    <w:rsid w:val="00FA0A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A0A15"/>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A0A15"/>
    <w:pPr>
      <w:ind w:firstLineChars="200" w:firstLine="420"/>
    </w:pPr>
  </w:style>
  <w:style w:type="paragraph" w:styleId="a4">
    <w:name w:val="Balloon Text"/>
    <w:basedOn w:val="a"/>
    <w:link w:val="Char"/>
    <w:uiPriority w:val="99"/>
    <w:semiHidden/>
    <w:unhideWhenUsed/>
    <w:rsid w:val="00FA0A15"/>
    <w:rPr>
      <w:sz w:val="18"/>
      <w:szCs w:val="18"/>
    </w:rPr>
  </w:style>
  <w:style w:type="character" w:customStyle="1" w:styleId="Char">
    <w:name w:val="批注框文本 Char"/>
    <w:basedOn w:val="a0"/>
    <w:link w:val="a4"/>
    <w:uiPriority w:val="99"/>
    <w:semiHidden/>
    <w:rsid w:val="00FA0A15"/>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A0A15"/>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A0A15"/>
    <w:pPr>
      <w:ind w:firstLineChars="200" w:firstLine="420"/>
    </w:pPr>
  </w:style>
  <w:style w:type="paragraph" w:styleId="a4">
    <w:name w:val="Balloon Text"/>
    <w:basedOn w:val="a"/>
    <w:link w:val="Char"/>
    <w:uiPriority w:val="99"/>
    <w:semiHidden/>
    <w:unhideWhenUsed/>
    <w:rsid w:val="00FA0A15"/>
    <w:rPr>
      <w:sz w:val="18"/>
      <w:szCs w:val="18"/>
    </w:rPr>
  </w:style>
  <w:style w:type="character" w:customStyle="1" w:styleId="Char">
    <w:name w:val="批注框文本 Char"/>
    <w:basedOn w:val="a0"/>
    <w:link w:val="a4"/>
    <w:uiPriority w:val="99"/>
    <w:semiHidden/>
    <w:rsid w:val="00FA0A15"/>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jpe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8" Type="http://schemas.openxmlformats.org/officeDocument/2006/relationships/image" Target="media/image3.jpe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24</Pages>
  <Words>1044</Words>
  <Characters>5952</Characters>
  <Application>Microsoft Office Word</Application>
  <DocSecurity>0</DocSecurity>
  <Lines>49</Lines>
  <Paragraphs>13</Paragraphs>
  <ScaleCrop>false</ScaleCrop>
  <Company/>
  <LinksUpToDate>false</LinksUpToDate>
  <CharactersWithSpaces>6983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Dexter</dc:creator>
  <cp:keywords/>
  <dc:description/>
  <cp:lastModifiedBy>Dexter</cp:lastModifiedBy>
  <cp:revision>2</cp:revision>
  <dcterms:created xsi:type="dcterms:W3CDTF">2013-03-18T15:14:00Z</dcterms:created>
  <dcterms:modified xsi:type="dcterms:W3CDTF">2013-03-19T01:31:00Z</dcterms:modified>
</cp:coreProperties>
</file>